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342" w:type="dxa"/>
        <w:tblLook w:val="01E0" w:firstRow="1" w:lastRow="1" w:firstColumn="1" w:lastColumn="1" w:noHBand="0" w:noVBand="0"/>
      </w:tblPr>
      <w:tblGrid>
        <w:gridCol w:w="4770"/>
        <w:gridCol w:w="5670"/>
      </w:tblGrid>
      <w:tr w:rsidR="0049302E" w:rsidRPr="007057DA" w:rsidTr="00C82C54">
        <w:tc>
          <w:tcPr>
            <w:tcW w:w="4770" w:type="dxa"/>
          </w:tcPr>
          <w:p w:rsidR="0049302E" w:rsidRPr="007057DA" w:rsidRDefault="007057DA" w:rsidP="00F0588B">
            <w:pPr>
              <w:ind w:right="63"/>
              <w:jc w:val="center"/>
              <w:rPr>
                <w:rFonts w:ascii="Times New Roman" w:hAnsi="Times New Roman"/>
                <w:b/>
                <w:sz w:val="22"/>
                <w:szCs w:val="22"/>
              </w:rPr>
            </w:pPr>
            <w:r w:rsidRPr="007057DA">
              <w:rPr>
                <w:rFonts w:ascii="Times New Roman" w:hAnsi="Times New Roman"/>
                <w:b/>
                <w:sz w:val="22"/>
                <w:szCs w:val="22"/>
              </w:rPr>
              <w:t>TRƯỜNG ĐH KHOA HỌC</w:t>
            </w:r>
            <w:r w:rsidR="0049302E" w:rsidRPr="007057DA">
              <w:rPr>
                <w:rFonts w:ascii="Times New Roman" w:hAnsi="Times New Roman"/>
                <w:b/>
                <w:sz w:val="22"/>
                <w:szCs w:val="22"/>
              </w:rPr>
              <w:t xml:space="preserve"> TỰ NHIÊN</w:t>
            </w:r>
          </w:p>
          <w:p w:rsidR="0049302E" w:rsidRPr="007057DA" w:rsidRDefault="0049302E" w:rsidP="00F0588B">
            <w:pPr>
              <w:ind w:right="63"/>
              <w:jc w:val="center"/>
              <w:rPr>
                <w:rFonts w:ascii="Times New Roman" w:hAnsi="Times New Roman"/>
                <w:sz w:val="22"/>
                <w:szCs w:val="22"/>
              </w:rPr>
            </w:pPr>
            <w:r w:rsidRPr="007057DA">
              <w:rPr>
                <w:rFonts w:ascii="Times New Roman" w:hAnsi="Times New Roman"/>
                <w:sz w:val="22"/>
                <w:szCs w:val="22"/>
              </w:rPr>
              <w:t>TRUNG TÂM ĐÀO TẠO QUỐC TẾ</w:t>
            </w:r>
          </w:p>
          <w:p w:rsidR="0049302E" w:rsidRPr="007057DA" w:rsidRDefault="0049302E" w:rsidP="00F0588B">
            <w:pPr>
              <w:ind w:right="63"/>
              <w:jc w:val="center"/>
              <w:rPr>
                <w:rFonts w:ascii="Times New Roman" w:hAnsi="Times New Roman"/>
                <w:sz w:val="22"/>
                <w:szCs w:val="22"/>
              </w:rPr>
            </w:pPr>
          </w:p>
          <w:p w:rsidR="0049302E" w:rsidRDefault="0049302E" w:rsidP="00362B12">
            <w:pPr>
              <w:ind w:right="63"/>
              <w:jc w:val="center"/>
              <w:rPr>
                <w:rFonts w:ascii="Times New Roman" w:hAnsi="Times New Roman"/>
                <w:sz w:val="22"/>
                <w:szCs w:val="22"/>
              </w:rPr>
            </w:pPr>
            <w:r w:rsidRPr="007057DA">
              <w:rPr>
                <w:rFonts w:ascii="Times New Roman" w:hAnsi="Times New Roman"/>
                <w:sz w:val="22"/>
                <w:szCs w:val="22"/>
              </w:rPr>
              <w:t xml:space="preserve">Số : </w:t>
            </w:r>
            <w:r w:rsidR="00212393">
              <w:rPr>
                <w:rFonts w:ascii="Times New Roman" w:hAnsi="Times New Roman"/>
                <w:sz w:val="22"/>
                <w:szCs w:val="22"/>
              </w:rPr>
              <w:t>0</w:t>
            </w:r>
            <w:r w:rsidR="00287DC0">
              <w:rPr>
                <w:rFonts w:ascii="Times New Roman" w:hAnsi="Times New Roman"/>
                <w:sz w:val="22"/>
                <w:szCs w:val="22"/>
              </w:rPr>
              <w:t>1</w:t>
            </w:r>
            <w:r w:rsidR="00200DDB" w:rsidRPr="007057DA">
              <w:rPr>
                <w:rFonts w:ascii="Times New Roman" w:hAnsi="Times New Roman"/>
                <w:sz w:val="22"/>
                <w:szCs w:val="22"/>
              </w:rPr>
              <w:t>/</w:t>
            </w:r>
            <w:r w:rsidRPr="007057DA">
              <w:rPr>
                <w:rFonts w:ascii="Times New Roman" w:hAnsi="Times New Roman"/>
                <w:sz w:val="22"/>
                <w:szCs w:val="22"/>
              </w:rPr>
              <w:t>ITEC-</w:t>
            </w:r>
            <w:r w:rsidR="00F0588B">
              <w:rPr>
                <w:rFonts w:ascii="Times New Roman" w:hAnsi="Times New Roman"/>
                <w:sz w:val="22"/>
                <w:szCs w:val="22"/>
              </w:rPr>
              <w:t>CTSV-QĐ</w:t>
            </w:r>
          </w:p>
          <w:p w:rsidR="00212393" w:rsidRDefault="00C82C54" w:rsidP="00287DC0">
            <w:pPr>
              <w:jc w:val="center"/>
              <w:rPr>
                <w:rFonts w:ascii="Times New Roman" w:hAnsi="Times New Roman"/>
                <w:bCs/>
                <w:i/>
                <w:sz w:val="22"/>
              </w:rPr>
            </w:pPr>
            <w:r>
              <w:rPr>
                <w:rFonts w:ascii="Times New Roman" w:hAnsi="Times New Roman"/>
                <w:bCs/>
                <w:i/>
                <w:sz w:val="22"/>
              </w:rPr>
              <w:t>(</w:t>
            </w:r>
            <w:r w:rsidRPr="00C82C54">
              <w:rPr>
                <w:rFonts w:ascii="Times New Roman" w:hAnsi="Times New Roman"/>
                <w:bCs/>
                <w:i/>
                <w:sz w:val="22"/>
              </w:rPr>
              <w:t xml:space="preserve">Về việc </w:t>
            </w:r>
            <w:r w:rsidR="00212393">
              <w:rPr>
                <w:rFonts w:ascii="Times New Roman" w:hAnsi="Times New Roman"/>
                <w:bCs/>
                <w:i/>
                <w:sz w:val="22"/>
              </w:rPr>
              <w:t>Quy định về C</w:t>
            </w:r>
            <w:r w:rsidR="00212393" w:rsidRPr="00212393">
              <w:rPr>
                <w:rFonts w:ascii="Times New Roman" w:hAnsi="Times New Roman"/>
                <w:bCs/>
                <w:i/>
                <w:sz w:val="22"/>
              </w:rPr>
              <w:t xml:space="preserve">ơ cấu &amp; </w:t>
            </w:r>
          </w:p>
          <w:p w:rsidR="00C82C54" w:rsidRPr="00C82C54" w:rsidRDefault="00212393" w:rsidP="00287DC0">
            <w:pPr>
              <w:jc w:val="center"/>
              <w:rPr>
                <w:rFonts w:ascii="Times New Roman" w:hAnsi="Times New Roman"/>
                <w:b/>
                <w:bCs/>
                <w:sz w:val="26"/>
              </w:rPr>
            </w:pPr>
            <w:r w:rsidRPr="00212393">
              <w:rPr>
                <w:rFonts w:ascii="Times New Roman" w:hAnsi="Times New Roman"/>
                <w:bCs/>
                <w:i/>
                <w:sz w:val="22"/>
              </w:rPr>
              <w:t xml:space="preserve">nhiệm vụ của </w:t>
            </w:r>
            <w:r>
              <w:rPr>
                <w:rFonts w:ascii="Times New Roman" w:hAnsi="Times New Roman"/>
                <w:bCs/>
                <w:i/>
                <w:sz w:val="22"/>
              </w:rPr>
              <w:t>L</w:t>
            </w:r>
            <w:r w:rsidRPr="00212393">
              <w:rPr>
                <w:rFonts w:ascii="Times New Roman" w:hAnsi="Times New Roman"/>
                <w:bCs/>
                <w:i/>
                <w:sz w:val="22"/>
              </w:rPr>
              <w:t>ớp trưởng</w:t>
            </w:r>
            <w:r w:rsidR="00C82C54">
              <w:rPr>
                <w:rFonts w:ascii="Times New Roman" w:hAnsi="Times New Roman"/>
                <w:bCs/>
                <w:i/>
                <w:sz w:val="22"/>
              </w:rPr>
              <w:t>)</w:t>
            </w:r>
          </w:p>
        </w:tc>
        <w:tc>
          <w:tcPr>
            <w:tcW w:w="5670" w:type="dxa"/>
          </w:tcPr>
          <w:p w:rsidR="0049302E" w:rsidRPr="007057DA" w:rsidRDefault="0049302E" w:rsidP="00F0588B">
            <w:pPr>
              <w:ind w:right="-198"/>
              <w:jc w:val="center"/>
              <w:rPr>
                <w:rFonts w:ascii="Times New Roman" w:hAnsi="Times New Roman"/>
                <w:b/>
                <w:sz w:val="22"/>
                <w:szCs w:val="22"/>
              </w:rPr>
            </w:pPr>
            <w:r w:rsidRPr="007057DA">
              <w:rPr>
                <w:rFonts w:ascii="Times New Roman" w:hAnsi="Times New Roman"/>
                <w:b/>
                <w:sz w:val="22"/>
                <w:szCs w:val="22"/>
              </w:rPr>
              <w:t>CỘNG HOÀ XÃ HỘI CHỦ NGHĨA VIỆT NAM</w:t>
            </w:r>
          </w:p>
          <w:p w:rsidR="0049302E" w:rsidRPr="007057DA" w:rsidRDefault="0049302E" w:rsidP="00F0588B">
            <w:pPr>
              <w:ind w:right="63"/>
              <w:jc w:val="center"/>
              <w:rPr>
                <w:rFonts w:ascii="Times New Roman" w:hAnsi="Times New Roman"/>
                <w:b/>
                <w:sz w:val="22"/>
                <w:szCs w:val="22"/>
              </w:rPr>
            </w:pPr>
            <w:r w:rsidRPr="007057DA">
              <w:rPr>
                <w:rFonts w:ascii="Times New Roman" w:hAnsi="Times New Roman"/>
                <w:b/>
                <w:sz w:val="22"/>
                <w:szCs w:val="22"/>
              </w:rPr>
              <w:t>Độc lập – Tự do – Hạnh phúc</w:t>
            </w:r>
          </w:p>
          <w:p w:rsidR="0049302E" w:rsidRPr="007057DA" w:rsidRDefault="0049302E" w:rsidP="00F0588B">
            <w:pPr>
              <w:ind w:right="63"/>
              <w:jc w:val="center"/>
              <w:rPr>
                <w:rFonts w:ascii="Times New Roman" w:hAnsi="Times New Roman"/>
                <w:b/>
                <w:sz w:val="22"/>
                <w:szCs w:val="22"/>
              </w:rPr>
            </w:pPr>
          </w:p>
          <w:p w:rsidR="0049302E" w:rsidRPr="007057DA" w:rsidRDefault="00212321" w:rsidP="00F0588B">
            <w:pPr>
              <w:ind w:right="63"/>
              <w:jc w:val="center"/>
              <w:rPr>
                <w:rFonts w:ascii="Times New Roman" w:hAnsi="Times New Roman"/>
                <w:i/>
                <w:sz w:val="22"/>
                <w:szCs w:val="22"/>
              </w:rPr>
            </w:pPr>
            <w:r>
              <w:rPr>
                <w:rFonts w:ascii="Times New Roman" w:hAnsi="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668655</wp:posOffset>
                      </wp:positionH>
                      <wp:positionV relativeFrom="paragraph">
                        <wp:posOffset>52705</wp:posOffset>
                      </wp:positionV>
                      <wp:extent cx="2057400" cy="0"/>
                      <wp:effectExtent l="13335" t="10795" r="571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63FEB" id="Line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5pt,4.15pt" to="21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T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0JreuAIiKrWzoTh6Vi9mq+l3h5SuWqIOPFJ8vRjIy0JG8iYlbJyBC/b9Z80ghhy9jn06&#10;N7YLkNABdI5yXO5y8LNHFA4n6fQpT0E1OvgSUgyJxjr/iesOBaPEEkhHYHLaOh+IkGIICfcovRFS&#10;RrWlQn2JF9PJNCY4LQULzhDm7GFfSYtOJMxL/GJV4HkMs/qoWARrOWHrm+2JkFcbLpcq4EEpQOdm&#10;XQfixyJdrOfreT7KJ7P1KE/revRxU+Wj2SZ7mtYf6qqqs5+BWpYXrWCMq8BuGM4s/zvxb8/kOlb3&#10;8by3IXmLHvsFZId/JB21DPJdB2Gv2WVnB41hHmPw7e2EgX/cg/34wle/AAAA//8DAFBLAwQUAAYA&#10;CAAAACEAKKtVGtoAAAAHAQAADwAAAGRycy9kb3ducmV2LnhtbEyOwU7DMBBE70j8g7VIXCpqkwIq&#10;IU6FgNy4UEBct/GSRMTrNHbbwNezcIHTzmhGs69YTb5XexpjF9jC+dyAIq6D67ix8PJcnS1BxYTs&#10;sA9MFj4pwqo8Piowd+HAT7Rfp0bJCMccLbQpDbnWsW7JY5yHgViy9zB6TGLHRrsRDzLue50Zc6U9&#10;diwfWhzorqX6Y73zFmL1Stvqa1bPzNuiCZRt7x8f0NrTk+n2BlSiKf2V4Qdf0KEUpk3YsYuqF28u&#10;F1K1sJQj+UV2LWLz63VZ6P/85TcAAAD//wMAUEsBAi0AFAAGAAgAAAAhALaDOJL+AAAA4QEAABMA&#10;AAAAAAAAAAAAAAAAAAAAAFtDb250ZW50X1R5cGVzXS54bWxQSwECLQAUAAYACAAAACEAOP0h/9YA&#10;AACUAQAACwAAAAAAAAAAAAAAAAAvAQAAX3JlbHMvLnJlbHNQSwECLQAUAAYACAAAACEAa4IU1xIC&#10;AAApBAAADgAAAAAAAAAAAAAAAAAuAgAAZHJzL2Uyb0RvYy54bWxQSwECLQAUAAYACAAAACEAKKtV&#10;GtoAAAAHAQAADwAAAAAAAAAAAAAAAABsBAAAZHJzL2Rvd25yZXYueG1sUEsFBgAAAAAEAAQA8wAA&#10;AHMFAAAAAA==&#10;"/>
                  </w:pict>
                </mc:Fallback>
              </mc:AlternateContent>
            </w:r>
          </w:p>
          <w:p w:rsidR="0049302E" w:rsidRPr="007057DA" w:rsidRDefault="00F0588B" w:rsidP="00287DC0">
            <w:pPr>
              <w:ind w:right="63"/>
              <w:jc w:val="center"/>
              <w:rPr>
                <w:rFonts w:ascii="Times New Roman" w:hAnsi="Times New Roman"/>
                <w:i/>
                <w:sz w:val="22"/>
                <w:szCs w:val="22"/>
              </w:rPr>
            </w:pPr>
            <w:r>
              <w:rPr>
                <w:rFonts w:ascii="Times New Roman" w:hAnsi="Times New Roman"/>
                <w:i/>
                <w:sz w:val="22"/>
                <w:szCs w:val="22"/>
              </w:rPr>
              <w:t>Tp.Hồ Chí Minh, ngày</w:t>
            </w:r>
            <w:r w:rsidR="00121C6B">
              <w:rPr>
                <w:rFonts w:ascii="Times New Roman" w:hAnsi="Times New Roman"/>
                <w:i/>
                <w:sz w:val="22"/>
                <w:szCs w:val="22"/>
              </w:rPr>
              <w:t xml:space="preserve"> </w:t>
            </w:r>
            <w:r w:rsidR="00287DC0">
              <w:rPr>
                <w:rFonts w:ascii="Times New Roman" w:hAnsi="Times New Roman"/>
                <w:i/>
                <w:sz w:val="22"/>
                <w:szCs w:val="22"/>
              </w:rPr>
              <w:t>01</w:t>
            </w:r>
            <w:r w:rsidR="0049302E" w:rsidRPr="007057DA">
              <w:rPr>
                <w:rFonts w:ascii="Times New Roman" w:hAnsi="Times New Roman"/>
                <w:i/>
                <w:sz w:val="22"/>
                <w:szCs w:val="22"/>
              </w:rPr>
              <w:t xml:space="preserve"> </w:t>
            </w:r>
            <w:r>
              <w:rPr>
                <w:rFonts w:ascii="Times New Roman" w:hAnsi="Times New Roman"/>
                <w:i/>
                <w:sz w:val="22"/>
                <w:szCs w:val="22"/>
              </w:rPr>
              <w:t>tháng</w:t>
            </w:r>
            <w:r w:rsidR="0049302E" w:rsidRPr="007057DA">
              <w:rPr>
                <w:rFonts w:ascii="Times New Roman" w:hAnsi="Times New Roman"/>
                <w:i/>
                <w:sz w:val="22"/>
                <w:szCs w:val="22"/>
              </w:rPr>
              <w:t xml:space="preserve"> </w:t>
            </w:r>
            <w:r>
              <w:rPr>
                <w:rFonts w:ascii="Times New Roman" w:hAnsi="Times New Roman"/>
                <w:i/>
                <w:sz w:val="22"/>
                <w:szCs w:val="22"/>
              </w:rPr>
              <w:t>1</w:t>
            </w:r>
            <w:r w:rsidR="008E2422">
              <w:rPr>
                <w:rFonts w:ascii="Times New Roman" w:hAnsi="Times New Roman"/>
                <w:i/>
                <w:sz w:val="22"/>
                <w:szCs w:val="22"/>
              </w:rPr>
              <w:t>0</w:t>
            </w:r>
            <w:r w:rsidR="0049302E" w:rsidRPr="007057DA">
              <w:rPr>
                <w:rFonts w:ascii="Times New Roman" w:hAnsi="Times New Roman"/>
                <w:i/>
                <w:sz w:val="22"/>
                <w:szCs w:val="22"/>
              </w:rPr>
              <w:t xml:space="preserve"> năm 20</w:t>
            </w:r>
            <w:r w:rsidR="00287DC0">
              <w:rPr>
                <w:rFonts w:ascii="Times New Roman" w:hAnsi="Times New Roman"/>
                <w:i/>
                <w:sz w:val="22"/>
                <w:szCs w:val="22"/>
              </w:rPr>
              <w:t>21</w:t>
            </w:r>
          </w:p>
        </w:tc>
      </w:tr>
    </w:tbl>
    <w:p w:rsidR="0049302E" w:rsidRPr="007057DA" w:rsidRDefault="0049302E" w:rsidP="0049302E">
      <w:pPr>
        <w:ind w:right="63"/>
        <w:rPr>
          <w:rFonts w:ascii="Times New Roman" w:hAnsi="Times New Roman"/>
          <w:sz w:val="22"/>
          <w:szCs w:val="22"/>
        </w:rPr>
      </w:pPr>
    </w:p>
    <w:p w:rsidR="0049302E" w:rsidRPr="00E52437" w:rsidRDefault="0049302E" w:rsidP="0049302E">
      <w:pPr>
        <w:ind w:right="63"/>
        <w:rPr>
          <w:rFonts w:ascii="Times New Roman" w:hAnsi="Times New Roman"/>
        </w:rPr>
      </w:pPr>
    </w:p>
    <w:p w:rsidR="00C82C54" w:rsidRPr="00E52437" w:rsidRDefault="00C82C54" w:rsidP="00C82C54">
      <w:pPr>
        <w:ind w:right="63"/>
        <w:jc w:val="center"/>
        <w:rPr>
          <w:rFonts w:ascii="Times New Roman" w:hAnsi="Times New Roman"/>
          <w:b/>
          <w:bCs/>
          <w:sz w:val="26"/>
        </w:rPr>
      </w:pPr>
      <w:r>
        <w:rPr>
          <w:rFonts w:ascii="Times New Roman" w:hAnsi="Times New Roman"/>
          <w:b/>
          <w:bCs/>
          <w:sz w:val="28"/>
        </w:rPr>
        <w:t>QUYẾT ĐỊNH</w:t>
      </w:r>
    </w:p>
    <w:p w:rsidR="0049302E" w:rsidRPr="00E52437" w:rsidRDefault="0049302E" w:rsidP="0049302E">
      <w:pPr>
        <w:ind w:right="63"/>
        <w:jc w:val="center"/>
        <w:rPr>
          <w:rFonts w:ascii="Times New Roman" w:hAnsi="Times New Roman"/>
          <w:b/>
          <w:bCs/>
          <w:sz w:val="26"/>
        </w:rPr>
      </w:pPr>
    </w:p>
    <w:p w:rsidR="0049302E" w:rsidRDefault="0049302E" w:rsidP="0049302E">
      <w:pPr>
        <w:ind w:right="63"/>
        <w:jc w:val="center"/>
        <w:rPr>
          <w:rFonts w:ascii="Times New Roman" w:hAnsi="Times New Roman"/>
          <w:b/>
          <w:bCs/>
          <w:sz w:val="26"/>
        </w:rPr>
      </w:pPr>
      <w:r>
        <w:rPr>
          <w:rFonts w:ascii="Times New Roman" w:hAnsi="Times New Roman"/>
          <w:b/>
          <w:bCs/>
          <w:sz w:val="26"/>
        </w:rPr>
        <w:t>GIÁM ĐỐC TRUNG TÂM ĐÀO TẠO QUỐC TẾ</w:t>
      </w:r>
    </w:p>
    <w:p w:rsidR="0049302E" w:rsidRPr="00E52437" w:rsidRDefault="0049302E" w:rsidP="0049302E">
      <w:pPr>
        <w:ind w:right="63"/>
        <w:jc w:val="center"/>
        <w:rPr>
          <w:rFonts w:ascii="Times New Roman" w:hAnsi="Times New Roman"/>
          <w:b/>
          <w:bCs/>
          <w:sz w:val="26"/>
        </w:rPr>
      </w:pPr>
      <w:r w:rsidRPr="00E52437">
        <w:rPr>
          <w:rFonts w:ascii="Times New Roman" w:hAnsi="Times New Roman"/>
          <w:b/>
          <w:bCs/>
          <w:sz w:val="26"/>
        </w:rPr>
        <w:t xml:space="preserve"> TRƯỜNG ĐẠI HỌC KHOA HỌC TỰ NHIÊN</w:t>
      </w:r>
    </w:p>
    <w:p w:rsidR="0049302E" w:rsidRPr="00E52437" w:rsidRDefault="0049302E" w:rsidP="0049302E">
      <w:pPr>
        <w:ind w:right="63"/>
        <w:jc w:val="center"/>
        <w:rPr>
          <w:rFonts w:ascii="Times New Roman" w:hAnsi="Times New Roman"/>
          <w:sz w:val="26"/>
        </w:rPr>
      </w:pPr>
    </w:p>
    <w:p w:rsidR="00A74288" w:rsidRPr="0001588C" w:rsidRDefault="00A74288" w:rsidP="00A74288">
      <w:pPr>
        <w:spacing w:line="276" w:lineRule="auto"/>
        <w:ind w:left="90" w:firstLine="720"/>
        <w:jc w:val="both"/>
        <w:rPr>
          <w:rFonts w:ascii="Times New Roman" w:hAnsi="Times New Roman"/>
          <w:sz w:val="26"/>
          <w:szCs w:val="26"/>
        </w:rPr>
      </w:pPr>
      <w:r w:rsidRPr="0001588C">
        <w:rPr>
          <w:rFonts w:ascii="Times New Roman" w:hAnsi="Times New Roman"/>
          <w:sz w:val="26"/>
          <w:szCs w:val="26"/>
        </w:rPr>
        <w:t>Căn cứ Quyết định số 26/2014/QĐ-TTg ngày 26 tháng 3 năm 2014 của Thủ t</w:t>
      </w:r>
      <w:r w:rsidRPr="0001588C">
        <w:rPr>
          <w:rFonts w:ascii="Times New Roman" w:hAnsi="Times New Roman" w:hint="eastAsia"/>
          <w:sz w:val="26"/>
          <w:szCs w:val="26"/>
        </w:rPr>
        <w:t>ư</w:t>
      </w:r>
      <w:r w:rsidRPr="0001588C">
        <w:rPr>
          <w:rFonts w:ascii="Times New Roman" w:hAnsi="Times New Roman"/>
          <w:sz w:val="26"/>
          <w:szCs w:val="26"/>
        </w:rPr>
        <w:t>ớng Chính phủ ban hành Quy chế về tổ chức và hoạt động của Đại học Quốc gia và các c</w:t>
      </w:r>
      <w:r w:rsidRPr="0001588C">
        <w:rPr>
          <w:rFonts w:ascii="Times New Roman" w:hAnsi="Times New Roman" w:hint="eastAsia"/>
          <w:sz w:val="26"/>
          <w:szCs w:val="26"/>
        </w:rPr>
        <w:t>ơ</w:t>
      </w:r>
      <w:r w:rsidRPr="0001588C">
        <w:rPr>
          <w:rFonts w:ascii="Times New Roman" w:hAnsi="Times New Roman"/>
          <w:sz w:val="26"/>
          <w:szCs w:val="26"/>
        </w:rPr>
        <w:t xml:space="preserve"> sở giáo dục đại học thành viên;</w:t>
      </w:r>
    </w:p>
    <w:p w:rsidR="00A74288" w:rsidRPr="0001588C" w:rsidRDefault="00A74288" w:rsidP="00A74288">
      <w:pPr>
        <w:spacing w:line="276" w:lineRule="auto"/>
        <w:ind w:left="90" w:firstLine="720"/>
        <w:jc w:val="both"/>
        <w:rPr>
          <w:rFonts w:ascii="Times New Roman" w:hAnsi="Times New Roman"/>
          <w:sz w:val="26"/>
          <w:szCs w:val="26"/>
        </w:rPr>
      </w:pPr>
      <w:r w:rsidRPr="0001588C">
        <w:rPr>
          <w:rFonts w:ascii="Times New Roman" w:hAnsi="Times New Roman"/>
          <w:sz w:val="26"/>
          <w:szCs w:val="26"/>
        </w:rPr>
        <w:t>Căn cứ Quyết định số 867/QĐ-ĐHQG ngày 17/8/2016 của Đại học Quốc gia Thành phố Hồ Chí Minh (ĐHQG-HCM)về việc ban hành Quy chế tổ chức và hoạt động của tr</w:t>
      </w:r>
      <w:r w:rsidRPr="0001588C">
        <w:rPr>
          <w:rFonts w:ascii="Times New Roman" w:hAnsi="Times New Roman" w:hint="eastAsia"/>
          <w:sz w:val="26"/>
          <w:szCs w:val="26"/>
        </w:rPr>
        <w:t>ư</w:t>
      </w:r>
      <w:r w:rsidRPr="0001588C">
        <w:rPr>
          <w:rFonts w:ascii="Times New Roman" w:hAnsi="Times New Roman"/>
          <w:sz w:val="26"/>
          <w:szCs w:val="26"/>
        </w:rPr>
        <w:t>ờng đại học thành viên và khoa trực thuộc ĐHQG-HCM;</w:t>
      </w:r>
    </w:p>
    <w:p w:rsidR="00A74288" w:rsidRPr="0001588C" w:rsidRDefault="00A74288" w:rsidP="00A74288">
      <w:pPr>
        <w:spacing w:line="276" w:lineRule="auto"/>
        <w:ind w:left="90" w:firstLine="720"/>
        <w:jc w:val="both"/>
        <w:rPr>
          <w:rFonts w:ascii="Times New Roman" w:hAnsi="Times New Roman"/>
          <w:sz w:val="26"/>
          <w:szCs w:val="26"/>
        </w:rPr>
      </w:pPr>
      <w:r w:rsidRPr="0001588C">
        <w:rPr>
          <w:rFonts w:ascii="Times New Roman" w:hAnsi="Times New Roman"/>
          <w:sz w:val="26"/>
          <w:szCs w:val="26"/>
        </w:rPr>
        <w:t>Căn cứ Quyết định số 416/QĐ-KHTN-TCHC ngày 20/06/2007 của Trường ĐH KHTN về việc thành lập Trung tâm Đào tạo Quốc tế (ITEC) thuộc trường ĐH KHTN;</w:t>
      </w:r>
    </w:p>
    <w:p w:rsidR="0049302E" w:rsidRPr="00E52437" w:rsidRDefault="0049302E" w:rsidP="0049302E">
      <w:pPr>
        <w:ind w:right="63" w:firstLine="720"/>
        <w:jc w:val="both"/>
        <w:rPr>
          <w:rFonts w:ascii="Times New Roman" w:hAnsi="Times New Roman"/>
          <w:sz w:val="26"/>
        </w:rPr>
      </w:pPr>
      <w:r w:rsidRPr="00E52437">
        <w:rPr>
          <w:rFonts w:ascii="Times New Roman" w:hAnsi="Times New Roman"/>
          <w:sz w:val="26"/>
        </w:rPr>
        <w:t xml:space="preserve">Theo </w:t>
      </w:r>
      <w:r>
        <w:rPr>
          <w:rFonts w:ascii="Times New Roman" w:hAnsi="Times New Roman"/>
          <w:sz w:val="26"/>
        </w:rPr>
        <w:t xml:space="preserve">đề nghị của </w:t>
      </w:r>
      <w:r w:rsidR="00F0588B">
        <w:rPr>
          <w:rFonts w:ascii="Times New Roman" w:hAnsi="Times New Roman"/>
          <w:sz w:val="26"/>
        </w:rPr>
        <w:t xml:space="preserve">Trưởng Phòng </w:t>
      </w:r>
      <w:r w:rsidR="00A74288">
        <w:rPr>
          <w:rFonts w:ascii="Times New Roman" w:hAnsi="Times New Roman"/>
          <w:sz w:val="26"/>
        </w:rPr>
        <w:t>Đào tạo – Sinh viên</w:t>
      </w:r>
      <w:r w:rsidR="00F0588B">
        <w:rPr>
          <w:rFonts w:ascii="Times New Roman" w:hAnsi="Times New Roman"/>
          <w:sz w:val="26"/>
        </w:rPr>
        <w:t xml:space="preserve"> ITEC</w:t>
      </w:r>
      <w:r w:rsidRPr="00E52437">
        <w:rPr>
          <w:rFonts w:ascii="Times New Roman" w:hAnsi="Times New Roman"/>
          <w:sz w:val="26"/>
        </w:rPr>
        <w:t>,</w:t>
      </w:r>
    </w:p>
    <w:p w:rsidR="0049302E" w:rsidRPr="00627761" w:rsidRDefault="0049302E" w:rsidP="0049302E">
      <w:pPr>
        <w:ind w:right="63"/>
        <w:jc w:val="both"/>
        <w:rPr>
          <w:rFonts w:ascii="Times New Roman" w:hAnsi="Times New Roman"/>
          <w:b/>
          <w:bCs/>
          <w:sz w:val="22"/>
        </w:rPr>
      </w:pPr>
    </w:p>
    <w:p w:rsidR="0049302E" w:rsidRPr="00C82C54" w:rsidRDefault="0049302E" w:rsidP="0049302E">
      <w:pPr>
        <w:ind w:right="63"/>
        <w:jc w:val="center"/>
        <w:rPr>
          <w:rFonts w:ascii="Times New Roman" w:hAnsi="Times New Roman"/>
          <w:b/>
          <w:bCs/>
        </w:rPr>
      </w:pPr>
      <w:r w:rsidRPr="00C82C54">
        <w:rPr>
          <w:rFonts w:ascii="Times New Roman" w:hAnsi="Times New Roman"/>
          <w:b/>
          <w:bCs/>
          <w:sz w:val="26"/>
        </w:rPr>
        <w:t>QUYẾT ĐỊNH :</w:t>
      </w:r>
    </w:p>
    <w:p w:rsidR="0049302E" w:rsidRPr="00627761" w:rsidRDefault="0049302E" w:rsidP="0049302E">
      <w:pPr>
        <w:ind w:right="63"/>
        <w:jc w:val="center"/>
        <w:rPr>
          <w:rFonts w:ascii="Times New Roman" w:hAnsi="Times New Roman"/>
          <w:sz w:val="18"/>
        </w:rPr>
      </w:pPr>
    </w:p>
    <w:p w:rsidR="0049302E" w:rsidRDefault="0049302E" w:rsidP="00212393">
      <w:pPr>
        <w:spacing w:after="80"/>
        <w:rPr>
          <w:rFonts w:ascii="Times New Roman" w:hAnsi="Times New Roman"/>
          <w:sz w:val="26"/>
        </w:rPr>
      </w:pPr>
      <w:r w:rsidRPr="00E52437">
        <w:rPr>
          <w:rFonts w:ascii="Times New Roman" w:hAnsi="Times New Roman"/>
          <w:b/>
          <w:bCs/>
          <w:sz w:val="26"/>
        </w:rPr>
        <w:t>Điều 1.</w:t>
      </w:r>
      <w:r w:rsidRPr="00E52437">
        <w:rPr>
          <w:rFonts w:ascii="Times New Roman" w:hAnsi="Times New Roman"/>
          <w:sz w:val="26"/>
        </w:rPr>
        <w:t xml:space="preserve"> </w:t>
      </w:r>
      <w:r>
        <w:rPr>
          <w:rFonts w:ascii="Times New Roman" w:hAnsi="Times New Roman"/>
          <w:sz w:val="26"/>
        </w:rPr>
        <w:t xml:space="preserve">Ban hành </w:t>
      </w:r>
      <w:r w:rsidR="00212393">
        <w:rPr>
          <w:rFonts w:ascii="Times New Roman" w:hAnsi="Times New Roman"/>
          <w:sz w:val="26"/>
        </w:rPr>
        <w:t>bản điều chỉnh Q</w:t>
      </w:r>
      <w:r w:rsidR="00212393" w:rsidRPr="00212393">
        <w:rPr>
          <w:rFonts w:ascii="Times New Roman" w:hAnsi="Times New Roman"/>
          <w:sz w:val="26"/>
        </w:rPr>
        <w:t xml:space="preserve">uy định về </w:t>
      </w:r>
      <w:r w:rsidR="00212393">
        <w:rPr>
          <w:rFonts w:ascii="Times New Roman" w:hAnsi="Times New Roman"/>
          <w:sz w:val="26"/>
        </w:rPr>
        <w:t>c</w:t>
      </w:r>
      <w:r w:rsidR="00212393" w:rsidRPr="00212393">
        <w:rPr>
          <w:rFonts w:ascii="Times New Roman" w:hAnsi="Times New Roman"/>
          <w:sz w:val="26"/>
        </w:rPr>
        <w:t xml:space="preserve">ơ cấu &amp; nhiệm vụ của </w:t>
      </w:r>
      <w:r w:rsidR="00212393">
        <w:rPr>
          <w:rFonts w:ascii="Times New Roman" w:hAnsi="Times New Roman"/>
          <w:sz w:val="26"/>
        </w:rPr>
        <w:t>L</w:t>
      </w:r>
      <w:r w:rsidR="00212393" w:rsidRPr="00212393">
        <w:rPr>
          <w:rFonts w:ascii="Times New Roman" w:hAnsi="Times New Roman"/>
          <w:sz w:val="26"/>
        </w:rPr>
        <w:t>ớp trưởng</w:t>
      </w:r>
      <w:r>
        <w:rPr>
          <w:rFonts w:ascii="Times New Roman" w:hAnsi="Times New Roman"/>
          <w:sz w:val="26"/>
        </w:rPr>
        <w:t>.</w:t>
      </w:r>
    </w:p>
    <w:p w:rsidR="0049302E" w:rsidRDefault="0049302E" w:rsidP="0049302E">
      <w:pPr>
        <w:ind w:right="63"/>
        <w:jc w:val="both"/>
        <w:rPr>
          <w:rFonts w:ascii="Times New Roman" w:hAnsi="Times New Roman"/>
          <w:sz w:val="26"/>
        </w:rPr>
      </w:pPr>
    </w:p>
    <w:p w:rsidR="007057DA" w:rsidRDefault="0049302E" w:rsidP="0049302E">
      <w:pPr>
        <w:ind w:right="63"/>
        <w:jc w:val="both"/>
        <w:rPr>
          <w:rFonts w:ascii="Times New Roman" w:hAnsi="Times New Roman"/>
          <w:sz w:val="26"/>
        </w:rPr>
      </w:pPr>
      <w:r w:rsidRPr="00E52437">
        <w:rPr>
          <w:rFonts w:ascii="Times New Roman" w:hAnsi="Times New Roman"/>
          <w:b/>
          <w:bCs/>
          <w:sz w:val="26"/>
        </w:rPr>
        <w:t xml:space="preserve">Điều </w:t>
      </w:r>
      <w:r>
        <w:rPr>
          <w:rFonts w:ascii="Times New Roman" w:hAnsi="Times New Roman"/>
          <w:b/>
          <w:bCs/>
          <w:sz w:val="26"/>
        </w:rPr>
        <w:t>2</w:t>
      </w:r>
      <w:r w:rsidRPr="00E52437">
        <w:rPr>
          <w:rFonts w:ascii="Times New Roman" w:hAnsi="Times New Roman"/>
          <w:b/>
          <w:bCs/>
          <w:sz w:val="26"/>
        </w:rPr>
        <w:t>.</w:t>
      </w:r>
      <w:r w:rsidRPr="00E52437">
        <w:rPr>
          <w:rFonts w:ascii="Times New Roman" w:hAnsi="Times New Roman"/>
          <w:sz w:val="26"/>
        </w:rPr>
        <w:t xml:space="preserve"> </w:t>
      </w:r>
      <w:r w:rsidR="007057DA">
        <w:rPr>
          <w:rFonts w:ascii="Times New Roman" w:hAnsi="Times New Roman"/>
          <w:sz w:val="26"/>
        </w:rPr>
        <w:t xml:space="preserve">Quy </w:t>
      </w:r>
      <w:r w:rsidR="00212393">
        <w:rPr>
          <w:rFonts w:ascii="Times New Roman" w:hAnsi="Times New Roman"/>
          <w:sz w:val="26"/>
        </w:rPr>
        <w:t>định này thay thế các Quy định đã ban hành trước đây</w:t>
      </w:r>
      <w:r w:rsidR="007057DA">
        <w:rPr>
          <w:rFonts w:ascii="Times New Roman" w:hAnsi="Times New Roman"/>
          <w:sz w:val="26"/>
        </w:rPr>
        <w:t>.</w:t>
      </w:r>
    </w:p>
    <w:p w:rsidR="007057DA" w:rsidRDefault="007057DA" w:rsidP="0049302E">
      <w:pPr>
        <w:ind w:right="63"/>
        <w:jc w:val="both"/>
        <w:rPr>
          <w:rFonts w:ascii="Times New Roman" w:hAnsi="Times New Roman"/>
          <w:sz w:val="26"/>
        </w:rPr>
      </w:pPr>
    </w:p>
    <w:p w:rsidR="0049302E" w:rsidRPr="00E52437" w:rsidRDefault="007057DA" w:rsidP="0049302E">
      <w:pPr>
        <w:ind w:right="63"/>
        <w:jc w:val="both"/>
        <w:rPr>
          <w:rFonts w:ascii="Times New Roman" w:hAnsi="Times New Roman"/>
          <w:sz w:val="26"/>
        </w:rPr>
      </w:pPr>
      <w:r w:rsidRPr="007057DA">
        <w:rPr>
          <w:rFonts w:ascii="Times New Roman" w:hAnsi="Times New Roman"/>
          <w:b/>
          <w:sz w:val="26"/>
        </w:rPr>
        <w:t>Điều 3.</w:t>
      </w:r>
      <w:r>
        <w:rPr>
          <w:rFonts w:ascii="Times New Roman" w:hAnsi="Times New Roman"/>
          <w:sz w:val="26"/>
        </w:rPr>
        <w:t xml:space="preserve"> </w:t>
      </w:r>
      <w:r w:rsidR="0049302E">
        <w:rPr>
          <w:rFonts w:ascii="Times New Roman" w:hAnsi="Times New Roman"/>
          <w:sz w:val="26"/>
        </w:rPr>
        <w:t xml:space="preserve">Quyết định có hiệu lực từ ngày </w:t>
      </w:r>
      <w:r w:rsidR="001D3411">
        <w:rPr>
          <w:rFonts w:ascii="Times New Roman" w:hAnsi="Times New Roman"/>
          <w:sz w:val="26"/>
        </w:rPr>
        <w:t>ký</w:t>
      </w:r>
      <w:r w:rsidR="0049302E" w:rsidRPr="00E52437">
        <w:rPr>
          <w:rFonts w:ascii="Times New Roman" w:hAnsi="Times New Roman"/>
          <w:sz w:val="26"/>
        </w:rPr>
        <w:t>.</w:t>
      </w:r>
    </w:p>
    <w:p w:rsidR="0049302E" w:rsidRPr="00627761" w:rsidRDefault="0049302E" w:rsidP="0049302E">
      <w:pPr>
        <w:ind w:right="63"/>
        <w:jc w:val="both"/>
        <w:rPr>
          <w:rFonts w:ascii="Times New Roman" w:hAnsi="Times New Roman"/>
          <w:b/>
          <w:bCs/>
          <w:sz w:val="18"/>
        </w:rPr>
      </w:pPr>
    </w:p>
    <w:p w:rsidR="0049302E" w:rsidRPr="00E52437" w:rsidRDefault="0049302E" w:rsidP="0049302E">
      <w:pPr>
        <w:ind w:right="63"/>
        <w:jc w:val="both"/>
        <w:rPr>
          <w:rFonts w:ascii="Times New Roman" w:hAnsi="Times New Roman"/>
          <w:sz w:val="26"/>
        </w:rPr>
      </w:pPr>
      <w:r w:rsidRPr="00E52437">
        <w:rPr>
          <w:rFonts w:ascii="Times New Roman" w:hAnsi="Times New Roman"/>
          <w:b/>
          <w:bCs/>
          <w:sz w:val="26"/>
        </w:rPr>
        <w:t>Điều</w:t>
      </w:r>
      <w:r>
        <w:rPr>
          <w:rFonts w:ascii="Times New Roman" w:hAnsi="Times New Roman"/>
          <w:b/>
          <w:bCs/>
          <w:sz w:val="26"/>
        </w:rPr>
        <w:t xml:space="preserve"> </w:t>
      </w:r>
      <w:r w:rsidR="007057DA">
        <w:rPr>
          <w:rFonts w:ascii="Times New Roman" w:hAnsi="Times New Roman"/>
          <w:b/>
          <w:bCs/>
          <w:sz w:val="26"/>
        </w:rPr>
        <w:t>4</w:t>
      </w:r>
      <w:r w:rsidRPr="00E52437">
        <w:rPr>
          <w:rFonts w:ascii="Times New Roman" w:hAnsi="Times New Roman"/>
          <w:b/>
          <w:bCs/>
          <w:sz w:val="26"/>
        </w:rPr>
        <w:t>.</w:t>
      </w:r>
      <w:r w:rsidRPr="00E52437">
        <w:rPr>
          <w:rFonts w:ascii="Times New Roman" w:hAnsi="Times New Roman"/>
          <w:sz w:val="26"/>
        </w:rPr>
        <w:t xml:space="preserve"> Các </w:t>
      </w:r>
      <w:r w:rsidR="00F0588B">
        <w:rPr>
          <w:rFonts w:ascii="Times New Roman" w:hAnsi="Times New Roman"/>
          <w:sz w:val="26"/>
        </w:rPr>
        <w:t>Ông/</w:t>
      </w:r>
      <w:r>
        <w:rPr>
          <w:rFonts w:ascii="Times New Roman" w:hAnsi="Times New Roman"/>
          <w:sz w:val="26"/>
        </w:rPr>
        <w:t>Bà t</w:t>
      </w:r>
      <w:r w:rsidRPr="00E52437">
        <w:rPr>
          <w:rFonts w:ascii="Times New Roman" w:hAnsi="Times New Roman"/>
          <w:sz w:val="26"/>
        </w:rPr>
        <w:t xml:space="preserve">rưởng </w:t>
      </w:r>
      <w:r>
        <w:rPr>
          <w:rFonts w:ascii="Times New Roman" w:hAnsi="Times New Roman"/>
          <w:sz w:val="26"/>
        </w:rPr>
        <w:t>bộ phận chức năng</w:t>
      </w:r>
      <w:r w:rsidRPr="00E52437">
        <w:rPr>
          <w:rFonts w:ascii="Times New Roman" w:hAnsi="Times New Roman"/>
          <w:sz w:val="26"/>
        </w:rPr>
        <w:t xml:space="preserve"> và </w:t>
      </w:r>
      <w:r>
        <w:rPr>
          <w:rFonts w:ascii="Times New Roman" w:hAnsi="Times New Roman"/>
          <w:sz w:val="26"/>
        </w:rPr>
        <w:t>tất cả sinh viên ITEC chịu </w:t>
      </w:r>
      <w:r w:rsidRPr="00E52437">
        <w:rPr>
          <w:rFonts w:ascii="Times New Roman" w:hAnsi="Times New Roman"/>
          <w:sz w:val="26"/>
        </w:rPr>
        <w:t>trách nhiệm thi hành quyết định này.</w:t>
      </w:r>
    </w:p>
    <w:p w:rsidR="0049302E" w:rsidRDefault="0049302E" w:rsidP="0049302E">
      <w:pPr>
        <w:ind w:right="63"/>
        <w:jc w:val="both"/>
        <w:rPr>
          <w:rFonts w:ascii="Times New Roman" w:hAnsi="Times New Roman"/>
          <w:sz w:val="26"/>
        </w:rPr>
      </w:pPr>
    </w:p>
    <w:p w:rsidR="007057DA" w:rsidRPr="00E52437" w:rsidRDefault="007057DA" w:rsidP="0049302E">
      <w:pPr>
        <w:ind w:right="63"/>
        <w:jc w:val="both"/>
        <w:rPr>
          <w:rFonts w:ascii="Times New Roman" w:hAnsi="Times New Roman"/>
          <w:sz w:val="26"/>
        </w:rPr>
      </w:pPr>
    </w:p>
    <w:p w:rsidR="0049302E" w:rsidRDefault="0049302E" w:rsidP="0049302E">
      <w:pPr>
        <w:tabs>
          <w:tab w:val="center" w:pos="7200"/>
        </w:tabs>
        <w:ind w:right="63"/>
        <w:jc w:val="both"/>
        <w:rPr>
          <w:rFonts w:ascii="Times New Roman" w:hAnsi="Times New Roman"/>
          <w:b/>
          <w:bCs/>
          <w:sz w:val="26"/>
        </w:rPr>
      </w:pPr>
      <w:r>
        <w:rPr>
          <w:rFonts w:ascii="Times New Roman" w:hAnsi="Times New Roman"/>
          <w:sz w:val="26"/>
        </w:rPr>
        <w:tab/>
      </w:r>
      <w:r w:rsidR="00212393" w:rsidRPr="00212393">
        <w:rPr>
          <w:rFonts w:ascii="Times New Roman" w:hAnsi="Times New Roman"/>
          <w:b/>
          <w:sz w:val="26"/>
        </w:rPr>
        <w:t xml:space="preserve">KT. </w:t>
      </w:r>
      <w:r>
        <w:rPr>
          <w:rFonts w:ascii="Times New Roman" w:hAnsi="Times New Roman"/>
          <w:b/>
          <w:bCs/>
          <w:sz w:val="26"/>
        </w:rPr>
        <w:t>GIÁM ĐỐC</w:t>
      </w:r>
    </w:p>
    <w:p w:rsidR="008E2422" w:rsidRDefault="00F0588B" w:rsidP="00877C78">
      <w:pPr>
        <w:tabs>
          <w:tab w:val="center" w:pos="7200"/>
        </w:tabs>
        <w:ind w:right="63"/>
        <w:jc w:val="both"/>
        <w:rPr>
          <w:rFonts w:ascii="Times New Roman" w:hAnsi="Times New Roman"/>
          <w:b/>
          <w:bCs/>
          <w:sz w:val="26"/>
        </w:rPr>
      </w:pPr>
      <w:r>
        <w:rPr>
          <w:rFonts w:ascii="Times New Roman" w:hAnsi="Times New Roman"/>
          <w:bCs/>
          <w:sz w:val="26"/>
        </w:rPr>
        <w:tab/>
      </w:r>
      <w:r w:rsidR="00212393" w:rsidRPr="00212393">
        <w:rPr>
          <w:rFonts w:ascii="Times New Roman" w:hAnsi="Times New Roman"/>
          <w:b/>
          <w:bCs/>
          <w:sz w:val="26"/>
        </w:rPr>
        <w:t>PHÓ GIÁM ĐỐC</w:t>
      </w:r>
    </w:p>
    <w:p w:rsidR="004B6B4E" w:rsidRPr="004B6B4E" w:rsidRDefault="00A80D35" w:rsidP="00877C78">
      <w:pPr>
        <w:tabs>
          <w:tab w:val="center" w:pos="7200"/>
        </w:tabs>
        <w:ind w:right="63"/>
        <w:jc w:val="both"/>
        <w:rPr>
          <w:rFonts w:ascii="Times New Roman" w:hAnsi="Times New Roman"/>
          <w:bCs/>
          <w:i/>
          <w:sz w:val="26"/>
        </w:rPr>
      </w:pPr>
      <w:r>
        <w:rPr>
          <w:rFonts w:ascii="Times New Roman" w:hAnsi="Times New Roman"/>
          <w:bCs/>
          <w:i/>
          <w:sz w:val="26"/>
        </w:rPr>
        <w:tab/>
        <w:t>(Đã ký)</w:t>
      </w:r>
      <w:r w:rsidR="004B6B4E" w:rsidRPr="004B6B4E">
        <w:rPr>
          <w:rFonts w:ascii="Times New Roman" w:hAnsi="Times New Roman"/>
          <w:bCs/>
          <w:i/>
          <w:sz w:val="26"/>
        </w:rPr>
        <w:tab/>
      </w:r>
    </w:p>
    <w:p w:rsidR="00F0588B" w:rsidRPr="00E52437" w:rsidRDefault="00F0588B" w:rsidP="00F0588B">
      <w:pPr>
        <w:ind w:right="63"/>
        <w:jc w:val="both"/>
        <w:rPr>
          <w:rFonts w:ascii="Times New Roman" w:hAnsi="Times New Roman"/>
          <w:b/>
          <w:bCs/>
          <w:sz w:val="26"/>
        </w:rPr>
      </w:pPr>
      <w:r w:rsidRPr="00E52437">
        <w:rPr>
          <w:rFonts w:ascii="Times New Roman" w:hAnsi="Times New Roman"/>
          <w:b/>
          <w:bCs/>
          <w:i/>
          <w:iCs/>
        </w:rPr>
        <w:t>Nơi nhận</w:t>
      </w:r>
      <w:r w:rsidRPr="00E52437">
        <w:rPr>
          <w:rFonts w:ascii="Times New Roman" w:hAnsi="Times New Roman"/>
          <w:b/>
          <w:bCs/>
        </w:rPr>
        <w:t xml:space="preserve"> :</w:t>
      </w:r>
      <w:r w:rsidRPr="00E52437">
        <w:rPr>
          <w:rFonts w:ascii="Times New Roman" w:hAnsi="Times New Roman"/>
          <w:b/>
          <w:bCs/>
          <w:sz w:val="26"/>
        </w:rPr>
        <w:tab/>
      </w:r>
      <w:r w:rsidRPr="00E52437">
        <w:rPr>
          <w:rFonts w:ascii="Times New Roman" w:hAnsi="Times New Roman"/>
          <w:b/>
          <w:bCs/>
          <w:sz w:val="26"/>
        </w:rPr>
        <w:tab/>
      </w:r>
      <w:r w:rsidRPr="00E52437">
        <w:rPr>
          <w:rFonts w:ascii="Times New Roman" w:hAnsi="Times New Roman"/>
          <w:b/>
          <w:bCs/>
          <w:sz w:val="26"/>
        </w:rPr>
        <w:tab/>
      </w:r>
      <w:r w:rsidRPr="00E52437">
        <w:rPr>
          <w:rFonts w:ascii="Times New Roman" w:hAnsi="Times New Roman"/>
          <w:b/>
          <w:bCs/>
          <w:sz w:val="26"/>
        </w:rPr>
        <w:tab/>
      </w:r>
      <w:r w:rsidRPr="00E52437">
        <w:rPr>
          <w:rFonts w:ascii="Times New Roman" w:hAnsi="Times New Roman"/>
          <w:b/>
          <w:bCs/>
          <w:sz w:val="26"/>
        </w:rPr>
        <w:tab/>
      </w:r>
      <w:r w:rsidRPr="00E52437">
        <w:rPr>
          <w:rFonts w:ascii="Times New Roman" w:hAnsi="Times New Roman"/>
          <w:b/>
          <w:bCs/>
          <w:sz w:val="26"/>
        </w:rPr>
        <w:tab/>
      </w:r>
      <w:r w:rsidRPr="00E52437">
        <w:rPr>
          <w:rFonts w:ascii="Times New Roman" w:hAnsi="Times New Roman"/>
          <w:b/>
          <w:bCs/>
          <w:sz w:val="26"/>
        </w:rPr>
        <w:tab/>
        <w:t xml:space="preserve">   </w:t>
      </w:r>
    </w:p>
    <w:p w:rsidR="00F0588B" w:rsidRPr="00E52437" w:rsidRDefault="00F0588B" w:rsidP="00F0588B">
      <w:pPr>
        <w:ind w:right="63"/>
        <w:jc w:val="both"/>
        <w:rPr>
          <w:rFonts w:ascii="Times New Roman" w:hAnsi="Times New Roman"/>
          <w:sz w:val="22"/>
        </w:rPr>
      </w:pPr>
      <w:r w:rsidRPr="00E52437">
        <w:rPr>
          <w:rFonts w:ascii="Times New Roman" w:hAnsi="Times New Roman"/>
          <w:sz w:val="22"/>
        </w:rPr>
        <w:t xml:space="preserve">- Như Điều </w:t>
      </w:r>
      <w:r>
        <w:rPr>
          <w:rFonts w:ascii="Times New Roman" w:hAnsi="Times New Roman"/>
          <w:sz w:val="22"/>
        </w:rPr>
        <w:t>4</w:t>
      </w:r>
    </w:p>
    <w:p w:rsidR="00F0588B" w:rsidRDefault="00F0588B" w:rsidP="00F0588B">
      <w:pPr>
        <w:ind w:right="63"/>
        <w:jc w:val="both"/>
        <w:rPr>
          <w:rFonts w:ascii="Times New Roman" w:hAnsi="Times New Roman"/>
          <w:sz w:val="22"/>
        </w:rPr>
      </w:pPr>
      <w:r w:rsidRPr="00E52437">
        <w:rPr>
          <w:rFonts w:ascii="Times New Roman" w:hAnsi="Times New Roman"/>
          <w:sz w:val="22"/>
        </w:rPr>
        <w:t>- Lưu VT</w:t>
      </w:r>
    </w:p>
    <w:p w:rsidR="00212393" w:rsidRDefault="008E2422" w:rsidP="00877C78">
      <w:pPr>
        <w:tabs>
          <w:tab w:val="center" w:pos="7200"/>
        </w:tabs>
        <w:ind w:right="63"/>
        <w:jc w:val="both"/>
        <w:rPr>
          <w:rFonts w:ascii="Times New Roman" w:hAnsi="Times New Roman"/>
          <w:bCs/>
          <w:sz w:val="26"/>
        </w:rPr>
      </w:pPr>
      <w:r>
        <w:rPr>
          <w:rFonts w:ascii="Times New Roman" w:hAnsi="Times New Roman"/>
          <w:bCs/>
          <w:sz w:val="26"/>
        </w:rPr>
        <w:tab/>
      </w:r>
    </w:p>
    <w:p w:rsidR="0049302E" w:rsidRPr="001F6408" w:rsidRDefault="00212393" w:rsidP="00877C78">
      <w:pPr>
        <w:tabs>
          <w:tab w:val="center" w:pos="7200"/>
        </w:tabs>
        <w:ind w:right="63"/>
        <w:jc w:val="both"/>
        <w:rPr>
          <w:rFonts w:ascii="Times New Roman" w:hAnsi="Times New Roman"/>
          <w:b/>
          <w:bCs/>
          <w:szCs w:val="24"/>
        </w:rPr>
      </w:pPr>
      <w:r w:rsidRPr="00212393">
        <w:rPr>
          <w:rFonts w:ascii="Times New Roman" w:hAnsi="Times New Roman"/>
          <w:b/>
          <w:bCs/>
          <w:sz w:val="26"/>
        </w:rPr>
        <w:tab/>
      </w:r>
      <w:r w:rsidRPr="001F6408">
        <w:rPr>
          <w:rFonts w:ascii="Times New Roman" w:hAnsi="Times New Roman"/>
          <w:b/>
          <w:sz w:val="26"/>
          <w:szCs w:val="24"/>
        </w:rPr>
        <w:t>TRẦN CÔNG DANH</w:t>
      </w:r>
      <w:r w:rsidR="0049302E" w:rsidRPr="001F6408">
        <w:rPr>
          <w:rFonts w:ascii="Times New Roman" w:hAnsi="Times New Roman"/>
          <w:b/>
          <w:bCs/>
          <w:szCs w:val="24"/>
        </w:rPr>
        <w:tab/>
      </w:r>
    </w:p>
    <w:p w:rsidR="0049302E" w:rsidRDefault="008E2422" w:rsidP="0049302E">
      <w:pPr>
        <w:ind w:right="63"/>
        <w:jc w:val="both"/>
        <w:rPr>
          <w:rFonts w:ascii="Times New Roman" w:hAnsi="Times New Roman"/>
          <w:b/>
          <w:bCs/>
          <w:i/>
          <w:iCs/>
        </w:rPr>
      </w:pPr>
      <w:r>
        <w:rPr>
          <w:rFonts w:ascii="Times New Roman" w:hAnsi="Times New Roman"/>
          <w:b/>
          <w:bCs/>
          <w:i/>
          <w:iCs/>
        </w:rPr>
        <w:tab/>
      </w:r>
      <w:r>
        <w:rPr>
          <w:rFonts w:ascii="Times New Roman" w:hAnsi="Times New Roman"/>
          <w:b/>
          <w:bCs/>
          <w:i/>
          <w:iCs/>
        </w:rPr>
        <w:tab/>
      </w:r>
    </w:p>
    <w:p w:rsidR="0049302E" w:rsidRDefault="0049302E" w:rsidP="0049302E">
      <w:pPr>
        <w:tabs>
          <w:tab w:val="center" w:pos="7200"/>
        </w:tabs>
        <w:ind w:right="63"/>
        <w:jc w:val="both"/>
        <w:rPr>
          <w:rFonts w:ascii="Times New Roman" w:hAnsi="Times New Roman"/>
          <w:sz w:val="22"/>
        </w:rPr>
      </w:pPr>
      <w:r>
        <w:rPr>
          <w:rFonts w:ascii="Times New Roman" w:hAnsi="Times New Roman"/>
          <w:sz w:val="22"/>
        </w:rPr>
        <w:tab/>
      </w:r>
    </w:p>
    <w:p w:rsidR="008E2422" w:rsidRPr="001D3411" w:rsidRDefault="008E2422" w:rsidP="0049302E">
      <w:pPr>
        <w:tabs>
          <w:tab w:val="center" w:pos="7200"/>
        </w:tabs>
        <w:ind w:right="63"/>
        <w:jc w:val="both"/>
        <w:rPr>
          <w:rFonts w:ascii="Times New Roman" w:hAnsi="Times New Roman"/>
          <w:b/>
          <w:sz w:val="22"/>
        </w:rPr>
      </w:pPr>
      <w:r>
        <w:rPr>
          <w:rFonts w:ascii="Times New Roman" w:hAnsi="Times New Roman"/>
          <w:sz w:val="22"/>
        </w:rPr>
        <w:tab/>
      </w:r>
    </w:p>
    <w:p w:rsidR="00BF6C81" w:rsidRDefault="00BF6C81" w:rsidP="0049302E">
      <w:r>
        <w:br w:type="page"/>
      </w:r>
    </w:p>
    <w:tbl>
      <w:tblPr>
        <w:tblW w:w="11323" w:type="dxa"/>
        <w:jc w:val="center"/>
        <w:tblLook w:val="01E0" w:firstRow="1" w:lastRow="1" w:firstColumn="1" w:lastColumn="1" w:noHBand="0" w:noVBand="0"/>
      </w:tblPr>
      <w:tblGrid>
        <w:gridCol w:w="4880"/>
        <w:gridCol w:w="6443"/>
      </w:tblGrid>
      <w:tr w:rsidR="00BF6C81" w:rsidRPr="00A8365F" w:rsidTr="00A8365F">
        <w:trPr>
          <w:trHeight w:val="1071"/>
          <w:jc w:val="center"/>
        </w:trPr>
        <w:tc>
          <w:tcPr>
            <w:tcW w:w="4880" w:type="dxa"/>
          </w:tcPr>
          <w:p w:rsidR="00BF6C81" w:rsidRPr="00A8365F" w:rsidRDefault="00BF6C81" w:rsidP="001A3338">
            <w:pPr>
              <w:spacing w:after="80"/>
              <w:jc w:val="center"/>
              <w:rPr>
                <w:rFonts w:ascii="Times New Roman" w:hAnsi="Times New Roman"/>
                <w:sz w:val="26"/>
                <w:szCs w:val="26"/>
              </w:rPr>
            </w:pPr>
            <w:r w:rsidRPr="00A8365F">
              <w:rPr>
                <w:rFonts w:ascii="Times New Roman" w:hAnsi="Times New Roman"/>
                <w:sz w:val="26"/>
                <w:szCs w:val="26"/>
              </w:rPr>
              <w:lastRenderedPageBreak/>
              <w:t>TRƯỜNG ĐH KHOA HỌC TỰ NHIÊN TRUNG TÂM ĐÀO TẠO QUỐC TẾ</w:t>
            </w:r>
          </w:p>
          <w:p w:rsidR="00BF6C81" w:rsidRPr="00A8365F" w:rsidRDefault="00BF6C81" w:rsidP="001A3338">
            <w:pPr>
              <w:spacing w:after="80"/>
              <w:jc w:val="center"/>
              <w:rPr>
                <w:rFonts w:ascii="Times New Roman" w:hAnsi="Times New Roman"/>
                <w:sz w:val="26"/>
                <w:szCs w:val="26"/>
              </w:rPr>
            </w:pPr>
            <w:r w:rsidRPr="00A8365F">
              <w:rPr>
                <w:rFonts w:ascii="Times New Roman" w:hAnsi="Times New Roman"/>
                <w:noProof/>
                <w:sz w:val="26"/>
                <w:szCs w:val="26"/>
              </w:rPr>
              <mc:AlternateContent>
                <mc:Choice Requires="wps">
                  <w:drawing>
                    <wp:anchor distT="0" distB="0" distL="114300" distR="114300" simplePos="0" relativeHeight="251662336" behindDoc="0" locked="0" layoutInCell="1" allowOverlap="1">
                      <wp:simplePos x="0" y="0"/>
                      <wp:positionH relativeFrom="column">
                        <wp:posOffset>843915</wp:posOffset>
                      </wp:positionH>
                      <wp:positionV relativeFrom="paragraph">
                        <wp:posOffset>66675</wp:posOffset>
                      </wp:positionV>
                      <wp:extent cx="1428750" cy="0"/>
                      <wp:effectExtent l="11430" t="10795" r="7620"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ADA81F" id="_x0000_t32" coordsize="21600,21600" o:spt="32" o:oned="t" path="m,l21600,21600e" filled="f">
                      <v:path arrowok="t" fillok="f" o:connecttype="none"/>
                      <o:lock v:ext="edit" shapetype="t"/>
                    </v:shapetype>
                    <v:shape id="Straight Arrow Connector 5" o:spid="_x0000_s1026" type="#_x0000_t32" style="position:absolute;margin-left:66.45pt;margin-top:5.25pt;width:11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cfJQIAAEo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WdUKJZ&#10;hyPaeMvUrvHk2VroSQlaYxvBkknoVm9cjkGlXttQLz/qjXkB/t0RDWXD9E5G1m8ng1BpiEjehYSN&#10;M5hz238BgWfY3kNs3bG2XYDEppBjnNDpNiF59ITjxzQbTx8nOEh+9SUsvwYa6/xnCR0JRkHdpY5b&#10;AWlMww4vzgdaLL8GhKwaVqptoxxaTfqCzibjSQxw0CoRnOGYs7tt2VpyYEFQ8Yk1ouf+mIW9FhGs&#10;kUwsL7Znqj3bmLzVAQ8LQzoX66yYH7PRbDldTrNBNn5YDrJRVQ2eV2U2eFilj5PqU1WWVfozUEuz&#10;vFFCSB3YXdWbZn+njss9Ouvupt9bG5L36LFfSPb6jqTjZMMwz7LYgjit7XXiKNh4+HK5wo2436N9&#10;/wtY/AIAAP//AwBQSwMEFAAGAAgAAAAhAG6VMcXdAAAACQEAAA8AAABkcnMvZG93bnJldi54bWxM&#10;j0FPwzAMhe9I/IfISLsglqxTgZWm0zSJA0e2SVyzxrTdGqdq0rXs12PEAW5+z0/Pn/P15FpxwT40&#10;njQs5goEUultQ5WGw/714RlEiIasaT2hhi8MsC5ub3KTWT/SO152sRJcQiEzGuoYu0zKUNboTJj7&#10;Dol3n753JrLsK2l7M3K5a2Wi1KN0piG+UJsOtzWW593gNGAY0oXarFx1eLuO9x/J9TR2e61nd9Pm&#10;BUTEKf6F4Qef0aFgpqMfyAbRsl4mK47yoFIQHFimT2wcfw1Z5PL/B8U3AAAA//8DAFBLAQItABQA&#10;BgAIAAAAIQC2gziS/gAAAOEBAAATAAAAAAAAAAAAAAAAAAAAAABbQ29udGVudF9UeXBlc10ueG1s&#10;UEsBAi0AFAAGAAgAAAAhADj9If/WAAAAlAEAAAsAAAAAAAAAAAAAAAAALwEAAF9yZWxzLy5yZWxz&#10;UEsBAi0AFAAGAAgAAAAhAC22Fx8lAgAASgQAAA4AAAAAAAAAAAAAAAAALgIAAGRycy9lMm9Eb2Mu&#10;eG1sUEsBAi0AFAAGAAgAAAAhAG6VMcXdAAAACQEAAA8AAAAAAAAAAAAAAAAAfwQAAGRycy9kb3du&#10;cmV2LnhtbFBLBQYAAAAABAAEAPMAAACJBQAAAAA=&#10;"/>
                  </w:pict>
                </mc:Fallback>
              </mc:AlternateContent>
            </w:r>
          </w:p>
          <w:p w:rsidR="00BF6C81" w:rsidRPr="00A8365F" w:rsidRDefault="00BF6C81" w:rsidP="001A3338">
            <w:pPr>
              <w:spacing w:after="80"/>
              <w:jc w:val="center"/>
              <w:rPr>
                <w:rFonts w:ascii="Times New Roman" w:hAnsi="Times New Roman"/>
                <w:sz w:val="26"/>
                <w:szCs w:val="26"/>
              </w:rPr>
            </w:pPr>
          </w:p>
        </w:tc>
        <w:tc>
          <w:tcPr>
            <w:tcW w:w="6443" w:type="dxa"/>
          </w:tcPr>
          <w:p w:rsidR="00BF6C81" w:rsidRPr="00A8365F" w:rsidRDefault="00BF6C81" w:rsidP="001A3338">
            <w:pPr>
              <w:spacing w:after="80"/>
              <w:jc w:val="center"/>
              <w:rPr>
                <w:rFonts w:ascii="Times New Roman" w:hAnsi="Times New Roman"/>
                <w:sz w:val="26"/>
                <w:szCs w:val="26"/>
              </w:rPr>
            </w:pPr>
            <w:r w:rsidRPr="00A8365F">
              <w:rPr>
                <w:rFonts w:ascii="Times New Roman" w:hAnsi="Times New Roman"/>
                <w:sz w:val="26"/>
                <w:szCs w:val="26"/>
              </w:rPr>
              <w:t>CỘNG HOÀ XÃ HỘI CHỦ NGHĨA VIỆT NAM</w:t>
            </w:r>
          </w:p>
          <w:p w:rsidR="00BF6C81" w:rsidRPr="00A8365F" w:rsidRDefault="00BF6C81" w:rsidP="001A3338">
            <w:pPr>
              <w:spacing w:after="80"/>
              <w:jc w:val="center"/>
              <w:rPr>
                <w:rFonts w:ascii="Times New Roman" w:hAnsi="Times New Roman"/>
                <w:sz w:val="26"/>
                <w:szCs w:val="26"/>
              </w:rPr>
            </w:pPr>
            <w:r w:rsidRPr="00A8365F">
              <w:rPr>
                <w:rFonts w:ascii="Times New Roman" w:hAnsi="Times New Roman"/>
                <w:sz w:val="26"/>
                <w:szCs w:val="26"/>
              </w:rPr>
              <w:t>Độc lập – Tự do – Hạnh phúc</w:t>
            </w:r>
          </w:p>
          <w:p w:rsidR="00BF6C81" w:rsidRPr="00A8365F" w:rsidRDefault="00BF6C81" w:rsidP="001A3338">
            <w:pPr>
              <w:spacing w:after="80"/>
              <w:jc w:val="center"/>
              <w:rPr>
                <w:rFonts w:ascii="Times New Roman" w:hAnsi="Times New Roman"/>
                <w:sz w:val="26"/>
                <w:szCs w:val="26"/>
              </w:rPr>
            </w:pPr>
            <w:r w:rsidRPr="00A8365F">
              <w:rPr>
                <w:rFonts w:ascii="Times New Roman" w:hAnsi="Times New Roman"/>
                <w:noProof/>
                <w:sz w:val="26"/>
                <w:szCs w:val="26"/>
              </w:rPr>
              <mc:AlternateContent>
                <mc:Choice Requires="wps">
                  <w:drawing>
                    <wp:anchor distT="0" distB="0" distL="114300" distR="114300" simplePos="0" relativeHeight="251654144" behindDoc="0" locked="0" layoutInCell="1" allowOverlap="1">
                      <wp:simplePos x="0" y="0"/>
                      <wp:positionH relativeFrom="column">
                        <wp:posOffset>1210310</wp:posOffset>
                      </wp:positionH>
                      <wp:positionV relativeFrom="paragraph">
                        <wp:posOffset>42545</wp:posOffset>
                      </wp:positionV>
                      <wp:extent cx="1514475" cy="0"/>
                      <wp:effectExtent l="5080" t="8890" r="1397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168DB"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3pt,3.35pt" to="214.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HHAIAADY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AwjRTrf&#10;or0zRDStQyUo5QUEg7KgU69t7sNLtTOhUnpWe/0C9LtFCsqWqIZHvq8X7UHSkJG8SQkbq/1th/4z&#10;MB9Djg6iaOfadAHSy4HOsTeXe2/42SHqD9NZmmVPM4zo4EtIPiRqY90nDh0KRoGlUEE2kpPTi3WB&#10;CMmHkHCsYCukjK2XCvUFXs6ms5hgQQoWnCHMmuZQSoNOJAxP/GJV3vMYZuCoWARrOWGbm+2IkFfb&#10;Xy5VwPOleDo36zodP5aT5WaxWWSjbDrfjLJJVY0+bstsNN+mT7PqQ1WWVfozUEuzvBWMcRXYDZOa&#10;Zn83Cbc3c52x+6zeZUjeoke9PNnhH0nHXob2XQfhAOyyM0OP/XDG4NtDCtP/uPf243Nf/wIAAP//&#10;AwBQSwMEFAAGAAgAAAAhAEL4DKbaAAAABwEAAA8AAABkcnMvZG93bnJldi54bWxMjsFOwzAQRO9I&#10;/IO1SFwqajegQEOcCgG5cWkBcd0mSxIRr9PYbQNfz8IFjk8zmnn5anK9OtAYOs8WFnMDirjydceN&#10;hZfn8uIGVIjINfaeycInBVgVpyc5ZrU/8poOm9goGeGQoYU2xiHTOlQtOQxzPxBL9u5Hh1FwbHQ9&#10;4lHGXa8TY1LtsGN5aHGg+5aqj83eWQjlK+3Kr1k1M2+Xjadk9/D0iNaen013t6AiTfGvDD/6og6F&#10;OG39nuugeuGlSaVqIb0GJflVslyA2v6yLnL937/4BgAA//8DAFBLAQItABQABgAIAAAAIQC2gziS&#10;/gAAAOEBAAATAAAAAAAAAAAAAAAAAAAAAABbQ29udGVudF9UeXBlc10ueG1sUEsBAi0AFAAGAAgA&#10;AAAhADj9If/WAAAAlAEAAAsAAAAAAAAAAAAAAAAALwEAAF9yZWxzLy5yZWxzUEsBAi0AFAAGAAgA&#10;AAAhAFZ9EwccAgAANgQAAA4AAAAAAAAAAAAAAAAALgIAAGRycy9lMm9Eb2MueG1sUEsBAi0AFAAG&#10;AAgAAAAhAEL4DKbaAAAABwEAAA8AAAAAAAAAAAAAAAAAdgQAAGRycy9kb3ducmV2LnhtbFBLBQYA&#10;AAAABAAEAPMAAAB9BQAAAAA=&#10;"/>
                  </w:pict>
                </mc:Fallback>
              </mc:AlternateContent>
            </w:r>
          </w:p>
        </w:tc>
      </w:tr>
    </w:tbl>
    <w:p w:rsidR="00BF6C81" w:rsidRPr="00A8365F" w:rsidRDefault="00BF6C81" w:rsidP="00BF6C81">
      <w:pPr>
        <w:spacing w:after="80"/>
        <w:jc w:val="center"/>
        <w:rPr>
          <w:rFonts w:ascii="Times New Roman" w:hAnsi="Times New Roman"/>
          <w:b/>
          <w:sz w:val="30"/>
          <w:szCs w:val="26"/>
          <w:shd w:val="clear" w:color="auto" w:fill="FFFFFF"/>
        </w:rPr>
      </w:pPr>
      <w:r w:rsidRPr="00A8365F">
        <w:rPr>
          <w:rFonts w:ascii="Times New Roman" w:hAnsi="Times New Roman"/>
          <w:b/>
          <w:sz w:val="30"/>
          <w:szCs w:val="26"/>
          <w:shd w:val="clear" w:color="auto" w:fill="FFFFFF"/>
        </w:rPr>
        <w:t>QUY ĐỊNH VỀ CƠ CẤU &amp; NHIỆM VỤ CỦA LỚP TRƯỞNG</w:t>
      </w:r>
    </w:p>
    <w:p w:rsidR="00BF6C81" w:rsidRPr="00A8365F" w:rsidRDefault="00BF6C81" w:rsidP="00BF6C81">
      <w:pPr>
        <w:spacing w:after="80"/>
        <w:jc w:val="center"/>
        <w:rPr>
          <w:rFonts w:ascii="Times New Roman" w:hAnsi="Times New Roman"/>
          <w:i/>
          <w:sz w:val="26"/>
          <w:szCs w:val="26"/>
          <w:shd w:val="clear" w:color="auto" w:fill="FFFFFF"/>
        </w:rPr>
      </w:pPr>
      <w:r w:rsidRPr="00A8365F">
        <w:rPr>
          <w:rFonts w:ascii="Times New Roman" w:hAnsi="Times New Roman"/>
          <w:i/>
          <w:sz w:val="26"/>
          <w:szCs w:val="26"/>
          <w:shd w:val="clear" w:color="auto" w:fill="FFFFFF"/>
        </w:rPr>
        <w:t>(Ban hành kèm Quyết định số 0</w:t>
      </w:r>
      <w:r w:rsidR="00A74288" w:rsidRPr="00A8365F">
        <w:rPr>
          <w:rFonts w:ascii="Times New Roman" w:hAnsi="Times New Roman"/>
          <w:i/>
          <w:sz w:val="26"/>
          <w:szCs w:val="26"/>
          <w:shd w:val="clear" w:color="auto" w:fill="FFFFFF"/>
        </w:rPr>
        <w:t>1</w:t>
      </w:r>
      <w:r w:rsidRPr="00A8365F">
        <w:rPr>
          <w:rFonts w:ascii="Times New Roman" w:hAnsi="Times New Roman"/>
          <w:i/>
          <w:sz w:val="26"/>
          <w:szCs w:val="26"/>
          <w:shd w:val="clear" w:color="auto" w:fill="FFFFFF"/>
        </w:rPr>
        <w:t xml:space="preserve">/ITEC-CTSV-QĐ ban hành ngày </w:t>
      </w:r>
      <w:r w:rsidR="00287DC0" w:rsidRPr="00A8365F">
        <w:rPr>
          <w:rFonts w:ascii="Times New Roman" w:hAnsi="Times New Roman"/>
          <w:i/>
          <w:sz w:val="26"/>
          <w:szCs w:val="26"/>
          <w:shd w:val="clear" w:color="auto" w:fill="FFFFFF"/>
        </w:rPr>
        <w:t>01/10/2021</w:t>
      </w:r>
      <w:r w:rsidRPr="00A8365F">
        <w:rPr>
          <w:rFonts w:ascii="Times New Roman" w:hAnsi="Times New Roman"/>
          <w:i/>
          <w:sz w:val="26"/>
          <w:szCs w:val="26"/>
          <w:shd w:val="clear" w:color="auto" w:fill="FFFFFF"/>
        </w:rPr>
        <w:t>)</w:t>
      </w:r>
    </w:p>
    <w:p w:rsidR="00BF6C81" w:rsidRPr="00A8365F" w:rsidRDefault="00BF6C81" w:rsidP="00BF6C81">
      <w:pPr>
        <w:spacing w:after="80"/>
        <w:jc w:val="center"/>
        <w:rPr>
          <w:rFonts w:ascii="Times New Roman" w:hAnsi="Times New Roman"/>
          <w:b/>
          <w:sz w:val="26"/>
          <w:szCs w:val="26"/>
          <w:shd w:val="clear" w:color="auto" w:fill="FFFFFF"/>
        </w:rPr>
      </w:pPr>
    </w:p>
    <w:p w:rsidR="00BF6C81" w:rsidRPr="00A8365F" w:rsidRDefault="00BF6C81" w:rsidP="00BF6C81">
      <w:pPr>
        <w:numPr>
          <w:ilvl w:val="0"/>
          <w:numId w:val="6"/>
        </w:numPr>
        <w:tabs>
          <w:tab w:val="left" w:pos="360"/>
        </w:tabs>
        <w:spacing w:after="80" w:line="276" w:lineRule="auto"/>
        <w:ind w:left="0" w:firstLine="0"/>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 xml:space="preserve">CƠ CẤU </w:t>
      </w:r>
    </w:p>
    <w:p w:rsidR="00BF6C81" w:rsidRPr="00A8365F" w:rsidRDefault="00BF6C81" w:rsidP="00BF6C81">
      <w:pPr>
        <w:spacing w:after="80" w:line="276" w:lineRule="auto"/>
        <w:ind w:firstLine="360"/>
        <w:jc w:val="both"/>
        <w:rPr>
          <w:rFonts w:ascii="Times New Roman" w:hAnsi="Times New Roman"/>
          <w:sz w:val="25"/>
          <w:szCs w:val="25"/>
          <w:shd w:val="clear" w:color="auto" w:fill="FFFFFF"/>
        </w:rPr>
      </w:pPr>
      <w:r w:rsidRPr="00A8365F">
        <w:rPr>
          <w:rFonts w:ascii="Times New Roman" w:hAnsi="Times New Roman"/>
          <w:b/>
          <w:i/>
          <w:sz w:val="25"/>
          <w:szCs w:val="25"/>
          <w:shd w:val="clear" w:color="auto" w:fill="FFFFFF"/>
        </w:rPr>
        <w:t>Lớp trưởng</w:t>
      </w:r>
      <w:r w:rsidRPr="00A8365F">
        <w:rPr>
          <w:rFonts w:ascii="Times New Roman" w:hAnsi="Times New Roman"/>
          <w:sz w:val="25"/>
          <w:szCs w:val="25"/>
          <w:shd w:val="clear" w:color="auto" w:fill="FFFFFF"/>
        </w:rPr>
        <w:t xml:space="preserve"> là những sinh viên gương mẫu trong học tập và trong tất cả các mặt hoạt động, được bầu chọn bởi đa số thành viên trong lớp và được Ban giám đốc ký quyết định công nhận.</w:t>
      </w:r>
    </w:p>
    <w:p w:rsidR="00BF6C81" w:rsidRPr="00A8365F" w:rsidRDefault="00BF6C81" w:rsidP="00BF6C81">
      <w:pPr>
        <w:spacing w:after="80" w:line="276" w:lineRule="auto"/>
        <w:ind w:firstLine="360"/>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Nhiệm kỳ của </w:t>
      </w:r>
      <w:r w:rsidRPr="00A8365F">
        <w:rPr>
          <w:rFonts w:ascii="Times New Roman" w:hAnsi="Times New Roman"/>
          <w:b/>
          <w:i/>
          <w:sz w:val="25"/>
          <w:szCs w:val="25"/>
          <w:shd w:val="clear" w:color="auto" w:fill="FFFFFF"/>
        </w:rPr>
        <w:t xml:space="preserve">Lớp trưởng </w:t>
      </w:r>
      <w:r w:rsidRPr="00A8365F">
        <w:rPr>
          <w:rFonts w:ascii="Times New Roman" w:hAnsi="Times New Roman"/>
          <w:sz w:val="25"/>
          <w:szCs w:val="25"/>
          <w:shd w:val="clear" w:color="auto" w:fill="FFFFFF"/>
        </w:rPr>
        <w:t xml:space="preserve">là 1 năm học. Trong quá trình hoạt động, nếu </w:t>
      </w:r>
      <w:r w:rsidRPr="00A8365F">
        <w:rPr>
          <w:rFonts w:ascii="Times New Roman" w:hAnsi="Times New Roman"/>
          <w:b/>
          <w:i/>
          <w:sz w:val="25"/>
          <w:szCs w:val="25"/>
          <w:shd w:val="clear" w:color="auto" w:fill="FFFFFF"/>
        </w:rPr>
        <w:t>Lớp trưởng</w:t>
      </w:r>
      <w:r w:rsidRPr="00A8365F">
        <w:rPr>
          <w:rFonts w:ascii="Times New Roman" w:hAnsi="Times New Roman"/>
          <w:sz w:val="25"/>
          <w:szCs w:val="25"/>
          <w:shd w:val="clear" w:color="auto" w:fill="FFFFFF"/>
        </w:rPr>
        <w:t xml:space="preserve"> không hoàn thành nhiệm vụ hoặc vi phạm kỷ luật thì tập thể lớp cùng Phòng Công tác sinh viên ITEC (Phòng CTSV ITEC) sẽ chọn người thay thế.</w:t>
      </w:r>
    </w:p>
    <w:p w:rsidR="00BF6C81" w:rsidRPr="00A8365F" w:rsidRDefault="00BF6C81" w:rsidP="00BF6C81">
      <w:pPr>
        <w:spacing w:after="80" w:line="276" w:lineRule="auto"/>
        <w:ind w:firstLine="360"/>
        <w:jc w:val="both"/>
        <w:rPr>
          <w:rFonts w:ascii="Times New Roman" w:hAnsi="Times New Roman"/>
          <w:sz w:val="25"/>
          <w:szCs w:val="25"/>
          <w:shd w:val="clear" w:color="auto" w:fill="FFFFFF"/>
        </w:rPr>
      </w:pPr>
    </w:p>
    <w:p w:rsidR="00BF6C81" w:rsidRPr="00A8365F" w:rsidRDefault="00BF6C81" w:rsidP="00BF6C81">
      <w:pPr>
        <w:numPr>
          <w:ilvl w:val="0"/>
          <w:numId w:val="6"/>
        </w:numPr>
        <w:tabs>
          <w:tab w:val="left" w:pos="360"/>
        </w:tabs>
        <w:spacing w:after="80" w:line="276" w:lineRule="auto"/>
        <w:ind w:left="0" w:firstLine="0"/>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 xml:space="preserve">NHIỆM VỤ VÀ QUYỀN HẠN </w:t>
      </w:r>
    </w:p>
    <w:p w:rsidR="00BF6C81" w:rsidRPr="00A8365F" w:rsidRDefault="00BF6C81" w:rsidP="00BF6C81">
      <w:pPr>
        <w:numPr>
          <w:ilvl w:val="0"/>
          <w:numId w:val="7"/>
        </w:numPr>
        <w:spacing w:after="80"/>
        <w:ind w:left="720"/>
        <w:jc w:val="both"/>
        <w:rPr>
          <w:rFonts w:ascii="Times New Roman" w:hAnsi="Times New Roman"/>
          <w:sz w:val="25"/>
          <w:szCs w:val="25"/>
        </w:rPr>
      </w:pPr>
      <w:r w:rsidRPr="00A8365F">
        <w:rPr>
          <w:rFonts w:ascii="Times New Roman" w:hAnsi="Times New Roman"/>
          <w:b/>
          <w:sz w:val="25"/>
          <w:szCs w:val="25"/>
          <w:u w:val="single"/>
        </w:rPr>
        <w:t>Nhiệm vụ</w:t>
      </w:r>
      <w:r w:rsidRPr="00A8365F">
        <w:rPr>
          <w:rFonts w:ascii="Times New Roman" w:hAnsi="Times New Roman"/>
          <w:sz w:val="25"/>
          <w:szCs w:val="25"/>
        </w:rPr>
        <w:t>:</w:t>
      </w:r>
    </w:p>
    <w:p w:rsidR="00BF6C81" w:rsidRPr="00A8365F" w:rsidRDefault="00BF6C81" w:rsidP="00BF6C81">
      <w:pPr>
        <w:spacing w:after="80"/>
        <w:ind w:left="720"/>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      </w:t>
      </w:r>
      <w:r w:rsidRPr="00A8365F">
        <w:rPr>
          <w:rFonts w:ascii="Times New Roman" w:hAnsi="Times New Roman"/>
          <w:b/>
          <w:i/>
          <w:sz w:val="25"/>
          <w:szCs w:val="25"/>
          <w:shd w:val="clear" w:color="auto" w:fill="FFFFFF"/>
        </w:rPr>
        <w:t>Lớp trưởng</w:t>
      </w:r>
      <w:r w:rsidRPr="00A8365F">
        <w:rPr>
          <w:rFonts w:ascii="Times New Roman" w:hAnsi="Times New Roman"/>
          <w:sz w:val="25"/>
          <w:szCs w:val="25"/>
          <w:shd w:val="clear" w:color="auto" w:fill="FFFFFF"/>
        </w:rPr>
        <w:t xml:space="preserve"> là người đại diện cho lớp và chịu trách nhiệm chung về mọi hoạt động của tập thể lớp trong quá trình học tập và rèn luyện trước Trung tâm ITEC với các nhiệm vụ cụ thể sau:</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Chịu sự quản lý trực tiếp từ Phòng </w:t>
      </w:r>
      <w:r w:rsidR="00287DC0" w:rsidRPr="00A8365F">
        <w:rPr>
          <w:rFonts w:ascii="Times New Roman" w:hAnsi="Times New Roman"/>
          <w:sz w:val="25"/>
          <w:szCs w:val="25"/>
          <w:shd w:val="clear" w:color="auto" w:fill="FFFFFF"/>
        </w:rPr>
        <w:t>Đào tạo – Sinh viên</w:t>
      </w:r>
      <w:r w:rsidRPr="00A8365F">
        <w:rPr>
          <w:rFonts w:ascii="Times New Roman" w:hAnsi="Times New Roman"/>
          <w:sz w:val="25"/>
          <w:szCs w:val="25"/>
          <w:shd w:val="clear" w:color="auto" w:fill="FFFFFF"/>
        </w:rPr>
        <w:t xml:space="preserve"> ITEC.</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Phổ biến đến các bạn Sinh viên (SV) trong lớp  thực hiện đầy đủ kế hoạch học tập của Trung tâm.</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Đôn đốc, nhắc nhở tập thể lớp thực hiện các Qui chế - Qui định của Trung tâm, sử dụng đúng mức tiết kiệm điện, nước, bảo quản tài sản chung và các thiết bị giảng dạy, học tập.</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Thay mặt lớp thường xuyên liên hệ với Phòng </w:t>
      </w:r>
      <w:r w:rsidR="00287DC0" w:rsidRPr="00A8365F">
        <w:rPr>
          <w:rFonts w:ascii="Times New Roman" w:hAnsi="Times New Roman"/>
          <w:sz w:val="25"/>
          <w:szCs w:val="25"/>
          <w:shd w:val="clear" w:color="auto" w:fill="FFFFFF"/>
        </w:rPr>
        <w:t>Đào tạo – Sinh viên</w:t>
      </w:r>
      <w:r w:rsidRPr="00A8365F">
        <w:rPr>
          <w:rFonts w:ascii="Times New Roman" w:hAnsi="Times New Roman"/>
          <w:sz w:val="25"/>
          <w:szCs w:val="25"/>
          <w:shd w:val="clear" w:color="auto" w:fill="FFFFFF"/>
        </w:rPr>
        <w:t xml:space="preserve"> ITEC, giảng viên, </w:t>
      </w:r>
      <w:r w:rsidR="00976011" w:rsidRPr="00A8365F">
        <w:rPr>
          <w:rFonts w:ascii="Times New Roman" w:hAnsi="Times New Roman"/>
          <w:sz w:val="25"/>
          <w:szCs w:val="25"/>
          <w:shd w:val="clear" w:color="auto" w:fill="FFFFFF"/>
        </w:rPr>
        <w:t>người cố vấn học tập</w:t>
      </w:r>
      <w:r w:rsidRPr="00A8365F">
        <w:rPr>
          <w:rFonts w:ascii="Times New Roman" w:hAnsi="Times New Roman"/>
          <w:sz w:val="25"/>
          <w:szCs w:val="25"/>
          <w:shd w:val="clear" w:color="auto" w:fill="FFFFFF"/>
        </w:rPr>
        <w:t xml:space="preserve">.  Đề xuất ý kiến đối với những vấn đề liên quan đến quyền lợi và nghĩa vụ của SV lớp mình, đồng thời báo cáo với </w:t>
      </w:r>
      <w:r w:rsidR="00677088" w:rsidRPr="00A8365F">
        <w:rPr>
          <w:rFonts w:ascii="Times New Roman" w:hAnsi="Times New Roman"/>
          <w:sz w:val="25"/>
          <w:szCs w:val="25"/>
          <w:shd w:val="clear" w:color="auto" w:fill="FFFFFF"/>
        </w:rPr>
        <w:t>người cố vấn học tập</w:t>
      </w:r>
      <w:r w:rsidRPr="00A8365F">
        <w:rPr>
          <w:rFonts w:ascii="Times New Roman" w:hAnsi="Times New Roman"/>
          <w:sz w:val="25"/>
          <w:szCs w:val="25"/>
          <w:shd w:val="clear" w:color="auto" w:fill="FFFFFF"/>
        </w:rPr>
        <w:t xml:space="preserve"> kịp thời về những trường hợp bất thường của lớp.                                                                                                                                                                                                                                                                          </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Tổ chức cho lớp tham gia các hoạt động do Trung tâm </w:t>
      </w:r>
      <w:r w:rsidR="00976011" w:rsidRPr="00A8365F">
        <w:rPr>
          <w:rFonts w:ascii="Times New Roman" w:hAnsi="Times New Roman"/>
          <w:sz w:val="25"/>
          <w:szCs w:val="25"/>
          <w:shd w:val="clear" w:color="auto" w:fill="FFFFFF"/>
        </w:rPr>
        <w:t xml:space="preserve">ITEC </w:t>
      </w:r>
      <w:r w:rsidRPr="00A8365F">
        <w:rPr>
          <w:rFonts w:ascii="Times New Roman" w:hAnsi="Times New Roman"/>
          <w:sz w:val="25"/>
          <w:szCs w:val="25"/>
          <w:shd w:val="clear" w:color="auto" w:fill="FFFFFF"/>
        </w:rPr>
        <w:t>hoặc các đoàn thể của Trường tổ chức. Phân công nhiệm vụ và theo dõi thực hiện các hoạt động của lớp.</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Phối hợp cùng </w:t>
      </w:r>
      <w:r w:rsidR="00976011" w:rsidRPr="00A8365F">
        <w:rPr>
          <w:rFonts w:ascii="Times New Roman" w:hAnsi="Times New Roman"/>
          <w:sz w:val="25"/>
          <w:szCs w:val="25"/>
          <w:shd w:val="clear" w:color="auto" w:fill="FFFFFF"/>
        </w:rPr>
        <w:t>Phòng Đào tạo – Sinh viên</w:t>
      </w:r>
      <w:r w:rsidRPr="00A8365F">
        <w:rPr>
          <w:rFonts w:ascii="Times New Roman" w:hAnsi="Times New Roman"/>
          <w:sz w:val="25"/>
          <w:szCs w:val="25"/>
          <w:shd w:val="clear" w:color="auto" w:fill="FFFFFF"/>
        </w:rPr>
        <w:t xml:space="preserve"> ITEC tổ chức sinh hoạt lớp khi cần.</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Báo cáo đầy đủ, chính xác tình hình học tập, rèn luyện theo học kỳ, năm học và những việc đột xuất của lớp với </w:t>
      </w:r>
      <w:r w:rsidR="00976011" w:rsidRPr="00A8365F">
        <w:rPr>
          <w:rFonts w:ascii="Times New Roman" w:hAnsi="Times New Roman"/>
          <w:sz w:val="25"/>
          <w:szCs w:val="25"/>
          <w:shd w:val="clear" w:color="auto" w:fill="FFFFFF"/>
        </w:rPr>
        <w:t>Phòng Đào tạo – Sinh viên</w:t>
      </w:r>
      <w:r w:rsidRPr="00A8365F">
        <w:rPr>
          <w:rFonts w:ascii="Times New Roman" w:hAnsi="Times New Roman"/>
          <w:sz w:val="25"/>
          <w:szCs w:val="25"/>
          <w:shd w:val="clear" w:color="auto" w:fill="FFFFFF"/>
        </w:rPr>
        <w:t xml:space="preserve"> ITEC.</w:t>
      </w:r>
    </w:p>
    <w:p w:rsidR="00976011" w:rsidRPr="00A8365F" w:rsidRDefault="0097601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Hỗ trợ giáo vụ:</w:t>
      </w:r>
    </w:p>
    <w:p w:rsidR="00976011" w:rsidRPr="00A8365F" w:rsidRDefault="00976011" w:rsidP="00936105">
      <w:p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Nhắc giảng viên điểm danh mỗi buổi học, hỗ trợ theo dõi việc điểm danh của giảng viên để hạn chế các sai sót, đặc biệt với giảng viên nước ngoài.</w:t>
      </w:r>
    </w:p>
    <w:p w:rsidR="00BF6C81" w:rsidRPr="00A8365F" w:rsidRDefault="00976011" w:rsidP="00936105">
      <w:p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Nhắc nhở các sinh viên thường xuyên vắng học, trễ học, không tập trung trong giờ học.</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lastRenderedPageBreak/>
        <w:t>Đề xuất ý kiến góp ý về giảng dạy và học tập; động viên giúp đỡ những trường hợp sinh viên của lớp gặp khó khăn trong học tập, rèn luyện và các hoạt động sinh hoạt khác.</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Làm báo cáo công việc theo yêu cầu của </w:t>
      </w:r>
      <w:r w:rsidR="00976011" w:rsidRPr="00A8365F">
        <w:rPr>
          <w:rFonts w:ascii="Times New Roman" w:hAnsi="Times New Roman"/>
          <w:sz w:val="25"/>
          <w:szCs w:val="25"/>
          <w:shd w:val="clear" w:color="auto" w:fill="FFFFFF"/>
        </w:rPr>
        <w:t xml:space="preserve">Phòng Đào tạo – Sinh viên </w:t>
      </w:r>
      <w:r w:rsidRPr="00A8365F">
        <w:rPr>
          <w:rFonts w:ascii="Times New Roman" w:hAnsi="Times New Roman"/>
          <w:sz w:val="25"/>
          <w:szCs w:val="25"/>
          <w:shd w:val="clear" w:color="auto" w:fill="FFFFFF"/>
        </w:rPr>
        <w:t>ITEC để làm cơ sở đánh giá thù lao</w:t>
      </w:r>
      <w:r w:rsidR="00976011" w:rsidRPr="00A8365F">
        <w:rPr>
          <w:rFonts w:ascii="Times New Roman" w:hAnsi="Times New Roman"/>
          <w:sz w:val="25"/>
          <w:szCs w:val="25"/>
          <w:shd w:val="clear" w:color="auto" w:fill="FFFFFF"/>
        </w:rPr>
        <w:t xml:space="preserve"> hỗ trợ</w:t>
      </w:r>
      <w:r w:rsidRPr="00A8365F">
        <w:rPr>
          <w:rFonts w:ascii="Times New Roman" w:hAnsi="Times New Roman"/>
          <w:sz w:val="25"/>
          <w:szCs w:val="25"/>
          <w:shd w:val="clear" w:color="auto" w:fill="FFFFFF"/>
        </w:rPr>
        <w:t>.</w:t>
      </w:r>
    </w:p>
    <w:p w:rsidR="00BF6C81" w:rsidRPr="00A8365F" w:rsidRDefault="00BF6C81" w:rsidP="00936105">
      <w:pPr>
        <w:numPr>
          <w:ilvl w:val="0"/>
          <w:numId w:val="8"/>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Đánh giá mức độ tham gia hoạt động thuộc lớp của các sinh viên trong lớp vào cuối mỗi năm học để </w:t>
      </w:r>
      <w:r w:rsidR="00976011" w:rsidRPr="00A8365F">
        <w:rPr>
          <w:rFonts w:ascii="Times New Roman" w:hAnsi="Times New Roman"/>
          <w:sz w:val="25"/>
          <w:szCs w:val="25"/>
          <w:shd w:val="clear" w:color="auto" w:fill="FFFFFF"/>
        </w:rPr>
        <w:t>làm căn cứ cho Phòng Đào tạo – Sinh viên ITEC nhận xét về mức độ năng động của sinh viên trong quá trình học tập tại trường.</w:t>
      </w:r>
    </w:p>
    <w:p w:rsidR="00BF6C81" w:rsidRPr="00A8365F" w:rsidRDefault="00BF6C81" w:rsidP="00BF6C81">
      <w:pPr>
        <w:numPr>
          <w:ilvl w:val="0"/>
          <w:numId w:val="7"/>
        </w:numPr>
        <w:spacing w:after="80" w:line="276" w:lineRule="auto"/>
        <w:ind w:left="720"/>
        <w:jc w:val="both"/>
        <w:rPr>
          <w:rFonts w:ascii="Times New Roman" w:hAnsi="Times New Roman"/>
          <w:sz w:val="25"/>
          <w:szCs w:val="25"/>
          <w:shd w:val="clear" w:color="auto" w:fill="FFFFFF"/>
        </w:rPr>
      </w:pPr>
      <w:r w:rsidRPr="00A8365F">
        <w:rPr>
          <w:rFonts w:ascii="Times New Roman" w:hAnsi="Times New Roman"/>
          <w:b/>
          <w:sz w:val="25"/>
          <w:szCs w:val="25"/>
          <w:u w:val="single"/>
          <w:shd w:val="clear" w:color="auto" w:fill="FFFFFF"/>
        </w:rPr>
        <w:t>Quyền hạn</w:t>
      </w:r>
      <w:r w:rsidRPr="00A8365F">
        <w:rPr>
          <w:rFonts w:ascii="Times New Roman" w:hAnsi="Times New Roman"/>
          <w:sz w:val="25"/>
          <w:szCs w:val="25"/>
          <w:shd w:val="clear" w:color="auto" w:fill="FFFFFF"/>
        </w:rPr>
        <w:t xml:space="preserve">: </w:t>
      </w:r>
      <w:r w:rsidRPr="00A8365F">
        <w:rPr>
          <w:rFonts w:ascii="Times New Roman" w:hAnsi="Times New Roman"/>
          <w:b/>
          <w:i/>
          <w:sz w:val="25"/>
          <w:szCs w:val="25"/>
        </w:rPr>
        <w:t>Lớp trưởng</w:t>
      </w:r>
      <w:r w:rsidRPr="00A8365F">
        <w:rPr>
          <w:rFonts w:ascii="Times New Roman" w:hAnsi="Times New Roman"/>
          <w:sz w:val="25"/>
          <w:szCs w:val="25"/>
        </w:rPr>
        <w:t xml:space="preserve"> có quyền thực hiện các việc sau:</w:t>
      </w:r>
    </w:p>
    <w:p w:rsidR="00BF6C81" w:rsidRPr="00A8365F" w:rsidRDefault="00BF6C81" w:rsidP="00936105">
      <w:pPr>
        <w:numPr>
          <w:ilvl w:val="0"/>
          <w:numId w:val="9"/>
        </w:numPr>
        <w:spacing w:after="80" w:line="276" w:lineRule="auto"/>
        <w:ind w:left="851" w:firstLine="56"/>
        <w:jc w:val="both"/>
        <w:rPr>
          <w:rFonts w:ascii="Times New Roman" w:hAnsi="Times New Roman"/>
          <w:sz w:val="25"/>
          <w:szCs w:val="25"/>
        </w:rPr>
      </w:pPr>
      <w:r w:rsidRPr="00A8365F">
        <w:rPr>
          <w:rFonts w:ascii="Times New Roman" w:hAnsi="Times New Roman"/>
          <w:sz w:val="25"/>
          <w:szCs w:val="25"/>
        </w:rPr>
        <w:t xml:space="preserve">Yêu cầu các thành viên trong lớp học phần trình thẻ sinh viên để kiểm tra. Tuyệt đối không cho người lạ vào lớp trước, trong và sau giờ học để tránh người ngoài xâm nhập vào với mục đích xấu gây thiệt hại về tài sản của Trung tâm và ảnh hưởng đến an toàn của SV. </w:t>
      </w:r>
    </w:p>
    <w:p w:rsidR="00BF6C81" w:rsidRPr="00A8365F" w:rsidRDefault="00BF6C81" w:rsidP="00936105">
      <w:pPr>
        <w:numPr>
          <w:ilvl w:val="0"/>
          <w:numId w:val="9"/>
        </w:numPr>
        <w:spacing w:after="80" w:line="276" w:lineRule="auto"/>
        <w:ind w:left="851" w:firstLine="56"/>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Đánh giá mức độ tham gia hoạt động thuộc lớp của các sinh viên trong lớp vào cuối mỗi năm học để làm căn cứ </w:t>
      </w:r>
      <w:r w:rsidR="00976011" w:rsidRPr="00A8365F">
        <w:rPr>
          <w:rFonts w:ascii="Times New Roman" w:hAnsi="Times New Roman"/>
          <w:sz w:val="25"/>
          <w:szCs w:val="25"/>
          <w:shd w:val="clear" w:color="auto" w:fill="FFFFFF"/>
        </w:rPr>
        <w:t>cho Phòng Đào tạo – Sinh viên ITEC nhận xét về mức độ năng động của sinh viên trong quá trình học tập tại trường</w:t>
      </w:r>
      <w:r w:rsidRPr="00A8365F">
        <w:rPr>
          <w:rFonts w:ascii="Times New Roman" w:hAnsi="Times New Roman"/>
          <w:sz w:val="25"/>
          <w:szCs w:val="25"/>
          <w:shd w:val="clear" w:color="auto" w:fill="FFFFFF"/>
        </w:rPr>
        <w:t>.</w:t>
      </w:r>
    </w:p>
    <w:p w:rsidR="00BF6C81" w:rsidRPr="00A8365F" w:rsidRDefault="00BF6C81" w:rsidP="00936105">
      <w:pPr>
        <w:numPr>
          <w:ilvl w:val="0"/>
          <w:numId w:val="9"/>
        </w:numPr>
        <w:spacing w:after="80"/>
        <w:ind w:left="851" w:firstLine="56"/>
        <w:rPr>
          <w:rFonts w:ascii="Times New Roman" w:hAnsi="Times New Roman"/>
          <w:sz w:val="25"/>
          <w:szCs w:val="25"/>
        </w:rPr>
      </w:pPr>
      <w:r w:rsidRPr="00A8365F">
        <w:rPr>
          <w:rFonts w:ascii="Times New Roman" w:hAnsi="Times New Roman"/>
          <w:sz w:val="25"/>
          <w:szCs w:val="25"/>
        </w:rPr>
        <w:t>Có quyền phân công nhiệm vụ cho lớp các nhóm trưởng, sinh viên trong lớp, để cùng hoàn thành các công việc chung của lớp.</w:t>
      </w:r>
    </w:p>
    <w:p w:rsidR="00BF6C81" w:rsidRPr="00A8365F" w:rsidRDefault="00BF6C81" w:rsidP="00936105">
      <w:pPr>
        <w:numPr>
          <w:ilvl w:val="0"/>
          <w:numId w:val="9"/>
        </w:numPr>
        <w:spacing w:after="80" w:line="276" w:lineRule="auto"/>
        <w:ind w:left="851" w:firstLine="56"/>
        <w:jc w:val="both"/>
        <w:rPr>
          <w:rFonts w:ascii="Times New Roman" w:hAnsi="Times New Roman"/>
          <w:sz w:val="25"/>
          <w:szCs w:val="25"/>
        </w:rPr>
      </w:pPr>
      <w:r w:rsidRPr="00A8365F">
        <w:rPr>
          <w:rFonts w:ascii="Times New Roman" w:hAnsi="Times New Roman"/>
          <w:sz w:val="25"/>
          <w:szCs w:val="25"/>
        </w:rPr>
        <w:t>Nhắc nhở tại lớp và đề xuất Trung tâm kỷ luật các thành viên thuộc lớp thường xuyên gây mất trật tự trong khuôn viên học tập hoặc có hành vi phá hoại tài sản, sử dụng phí phạm tài nguyên chung của Trường…</w:t>
      </w:r>
    </w:p>
    <w:p w:rsidR="00BF6C81" w:rsidRPr="00A8365F" w:rsidRDefault="00BF6C81" w:rsidP="00BF6C81">
      <w:pPr>
        <w:spacing w:after="80" w:line="276" w:lineRule="auto"/>
        <w:ind w:left="720" w:firstLine="270"/>
        <w:jc w:val="both"/>
        <w:rPr>
          <w:rFonts w:ascii="Times New Roman" w:hAnsi="Times New Roman"/>
          <w:sz w:val="25"/>
          <w:szCs w:val="25"/>
        </w:rPr>
      </w:pPr>
    </w:p>
    <w:p w:rsidR="00BF6C81" w:rsidRPr="00A8365F" w:rsidRDefault="00BF6C81" w:rsidP="00BF6C81">
      <w:pPr>
        <w:numPr>
          <w:ilvl w:val="0"/>
          <w:numId w:val="6"/>
        </w:numPr>
        <w:tabs>
          <w:tab w:val="left" w:pos="360"/>
        </w:tabs>
        <w:spacing w:after="80" w:line="276" w:lineRule="auto"/>
        <w:ind w:left="0" w:firstLine="0"/>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 xml:space="preserve">QUYỀN LỢI </w:t>
      </w:r>
    </w:p>
    <w:p w:rsidR="00BF6C81" w:rsidRPr="00A8365F" w:rsidRDefault="00BF6C81" w:rsidP="00976011">
      <w:pPr>
        <w:spacing w:after="80" w:line="276" w:lineRule="auto"/>
        <w:ind w:firstLine="360"/>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Mức </w:t>
      </w:r>
      <w:r w:rsidR="006F00BD" w:rsidRPr="00A8365F">
        <w:rPr>
          <w:rFonts w:ascii="Times New Roman" w:hAnsi="Times New Roman"/>
          <w:sz w:val="25"/>
          <w:szCs w:val="25"/>
          <w:shd w:val="clear" w:color="auto" w:fill="FFFFFF"/>
        </w:rPr>
        <w:t>bồi dưỡng</w:t>
      </w:r>
      <w:r w:rsidR="00161C6E" w:rsidRPr="00A8365F">
        <w:rPr>
          <w:rFonts w:ascii="Times New Roman" w:hAnsi="Times New Roman"/>
          <w:sz w:val="25"/>
          <w:szCs w:val="25"/>
          <w:shd w:val="clear" w:color="auto" w:fill="FFFFFF"/>
        </w:rPr>
        <w:t xml:space="preserve">: tối đa 2 triệu đồng/năm học. Mỗi năm học xét đánh giá </w:t>
      </w:r>
      <w:r w:rsidR="005E0DAC" w:rsidRPr="00A8365F">
        <w:rPr>
          <w:rFonts w:ascii="Times New Roman" w:hAnsi="Times New Roman"/>
          <w:sz w:val="25"/>
          <w:szCs w:val="25"/>
          <w:shd w:val="clear" w:color="auto" w:fill="FFFFFF"/>
        </w:rPr>
        <w:t>2</w:t>
      </w:r>
      <w:r w:rsidR="00161C6E" w:rsidRPr="00A8365F">
        <w:rPr>
          <w:rFonts w:ascii="Times New Roman" w:hAnsi="Times New Roman"/>
          <w:sz w:val="25"/>
          <w:szCs w:val="25"/>
          <w:shd w:val="clear" w:color="auto" w:fill="FFFFFF"/>
        </w:rPr>
        <w:t xml:space="preserve"> lần.</w:t>
      </w:r>
    </w:p>
    <w:p w:rsidR="00BF6C81" w:rsidRPr="00A8365F" w:rsidRDefault="00BF6C81" w:rsidP="00976011">
      <w:pPr>
        <w:spacing w:after="80" w:line="276" w:lineRule="auto"/>
        <w:ind w:firstLine="360"/>
        <w:jc w:val="both"/>
        <w:rPr>
          <w:rFonts w:ascii="Times New Roman" w:hAnsi="Times New Roman"/>
          <w:sz w:val="25"/>
          <w:szCs w:val="25"/>
          <w:shd w:val="clear" w:color="auto" w:fill="FFFFFF"/>
        </w:rPr>
      </w:pPr>
      <w:r w:rsidRPr="00A8365F">
        <w:rPr>
          <w:rFonts w:ascii="Times New Roman" w:hAnsi="Times New Roman"/>
          <w:sz w:val="25"/>
          <w:szCs w:val="25"/>
          <w:shd w:val="clear" w:color="auto" w:fill="FFFFFF"/>
        </w:rPr>
        <w:t xml:space="preserve">Mức </w:t>
      </w:r>
      <w:r w:rsidR="006F00BD" w:rsidRPr="00A8365F">
        <w:rPr>
          <w:rFonts w:ascii="Times New Roman" w:hAnsi="Times New Roman"/>
          <w:sz w:val="25"/>
          <w:szCs w:val="25"/>
          <w:shd w:val="clear" w:color="auto" w:fill="FFFFFF"/>
        </w:rPr>
        <w:t>bồi dưỡng</w:t>
      </w:r>
      <w:r w:rsidRPr="00A8365F">
        <w:rPr>
          <w:rFonts w:ascii="Times New Roman" w:hAnsi="Times New Roman"/>
          <w:sz w:val="25"/>
          <w:szCs w:val="25"/>
          <w:shd w:val="clear" w:color="auto" w:fill="FFFFFF"/>
        </w:rPr>
        <w:t xml:space="preserve"> được đánh giá tùy vào mức độ hoàn thành công việc của </w:t>
      </w:r>
      <w:r w:rsidRPr="00A8365F">
        <w:rPr>
          <w:rFonts w:ascii="Times New Roman" w:hAnsi="Times New Roman"/>
          <w:b/>
          <w:i/>
          <w:sz w:val="25"/>
          <w:szCs w:val="25"/>
        </w:rPr>
        <w:t>Lớp trưởng</w:t>
      </w:r>
      <w:r w:rsidRPr="00A8365F">
        <w:rPr>
          <w:rFonts w:ascii="Times New Roman" w:hAnsi="Times New Roman"/>
          <w:sz w:val="25"/>
          <w:szCs w:val="25"/>
        </w:rPr>
        <w:t xml:space="preserve"> </w:t>
      </w:r>
      <w:r w:rsidRPr="00A8365F">
        <w:rPr>
          <w:rFonts w:ascii="Times New Roman" w:hAnsi="Times New Roman"/>
          <w:sz w:val="25"/>
          <w:szCs w:val="25"/>
          <w:shd w:val="clear" w:color="auto" w:fill="FFFFFF"/>
        </w:rPr>
        <w:t xml:space="preserve">được đánh giá bởi </w:t>
      </w:r>
      <w:r w:rsidR="00976011" w:rsidRPr="00A8365F">
        <w:rPr>
          <w:rFonts w:ascii="Times New Roman" w:hAnsi="Times New Roman"/>
          <w:sz w:val="25"/>
          <w:szCs w:val="25"/>
          <w:shd w:val="clear" w:color="auto" w:fill="FFFFFF"/>
        </w:rPr>
        <w:t>Phòng Đào tạo – Sinh viên ITEC</w:t>
      </w:r>
      <w:r w:rsidRPr="00A8365F">
        <w:rPr>
          <w:rFonts w:ascii="Times New Roman" w:hAnsi="Times New Roman"/>
          <w:sz w:val="25"/>
          <w:szCs w:val="25"/>
          <w:shd w:val="clear" w:color="auto" w:fill="FFFFFF"/>
        </w:rPr>
        <w:t xml:space="preserve"> và các thành viên của lớp. Cụ thể:</w:t>
      </w:r>
    </w:p>
    <w:tbl>
      <w:tblPr>
        <w:tblW w:w="5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048"/>
      </w:tblGrid>
      <w:tr w:rsidR="00976011" w:rsidRPr="00A8365F" w:rsidTr="005E0DAC">
        <w:trPr>
          <w:jc w:val="center"/>
        </w:trPr>
        <w:tc>
          <w:tcPr>
            <w:tcW w:w="2790" w:type="dxa"/>
            <w:shd w:val="clear" w:color="auto" w:fill="auto"/>
          </w:tcPr>
          <w:p w:rsidR="00976011" w:rsidRPr="00A8365F" w:rsidRDefault="00976011" w:rsidP="001A3338">
            <w:pPr>
              <w:spacing w:after="80"/>
              <w:jc w:val="center"/>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Mức độ hoàn thành</w:t>
            </w:r>
          </w:p>
        </w:tc>
        <w:tc>
          <w:tcPr>
            <w:tcW w:w="3048" w:type="dxa"/>
          </w:tcPr>
          <w:p w:rsidR="00976011" w:rsidRPr="00A8365F" w:rsidRDefault="00976011" w:rsidP="005E0DAC">
            <w:pPr>
              <w:spacing w:after="80"/>
              <w:jc w:val="center"/>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Mức bồi dưỡng/</w:t>
            </w:r>
            <w:r w:rsidR="005E0DAC" w:rsidRPr="00A8365F">
              <w:rPr>
                <w:rFonts w:ascii="Times New Roman" w:hAnsi="Times New Roman"/>
                <w:b/>
                <w:sz w:val="25"/>
                <w:szCs w:val="25"/>
                <w:shd w:val="clear" w:color="auto" w:fill="FFFFFF"/>
              </w:rPr>
              <w:t>lần</w:t>
            </w:r>
            <w:r w:rsidR="00161C6E" w:rsidRPr="00A8365F">
              <w:rPr>
                <w:rFonts w:ascii="Times New Roman" w:hAnsi="Times New Roman"/>
                <w:b/>
                <w:sz w:val="25"/>
                <w:szCs w:val="25"/>
                <w:shd w:val="clear" w:color="auto" w:fill="FFFFFF"/>
              </w:rPr>
              <w:t xml:space="preserve"> xét</w:t>
            </w:r>
          </w:p>
        </w:tc>
      </w:tr>
      <w:tr w:rsidR="00976011" w:rsidRPr="00A8365F" w:rsidTr="005E0DAC">
        <w:trPr>
          <w:trHeight w:val="377"/>
          <w:jc w:val="center"/>
        </w:trPr>
        <w:tc>
          <w:tcPr>
            <w:tcW w:w="2790" w:type="dxa"/>
            <w:shd w:val="clear" w:color="auto" w:fill="auto"/>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90 -&gt; 100%</w:t>
            </w:r>
          </w:p>
        </w:tc>
        <w:tc>
          <w:tcPr>
            <w:tcW w:w="3048" w:type="dxa"/>
          </w:tcPr>
          <w:p w:rsidR="00976011" w:rsidRPr="00A8365F" w:rsidRDefault="00161C6E"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1</w:t>
            </w:r>
            <w:r w:rsidR="00976011" w:rsidRPr="00A8365F">
              <w:rPr>
                <w:rFonts w:ascii="Times New Roman" w:hAnsi="Times New Roman"/>
                <w:sz w:val="25"/>
                <w:szCs w:val="25"/>
                <w:shd w:val="clear" w:color="auto" w:fill="FFFFFF"/>
              </w:rPr>
              <w:t>.000.000 đồng</w:t>
            </w:r>
          </w:p>
        </w:tc>
      </w:tr>
      <w:tr w:rsidR="00976011" w:rsidRPr="00A8365F" w:rsidTr="005E0DAC">
        <w:trPr>
          <w:trHeight w:val="350"/>
          <w:jc w:val="center"/>
        </w:trPr>
        <w:tc>
          <w:tcPr>
            <w:tcW w:w="2790" w:type="dxa"/>
            <w:shd w:val="clear" w:color="auto" w:fill="auto"/>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80 -&gt; 90%</w:t>
            </w:r>
          </w:p>
        </w:tc>
        <w:tc>
          <w:tcPr>
            <w:tcW w:w="3048" w:type="dxa"/>
          </w:tcPr>
          <w:p w:rsidR="00976011" w:rsidRPr="00A8365F" w:rsidRDefault="00161C6E" w:rsidP="00161C6E">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8</w:t>
            </w:r>
            <w:r w:rsidR="00976011" w:rsidRPr="00A8365F">
              <w:rPr>
                <w:rFonts w:ascii="Times New Roman" w:hAnsi="Times New Roman"/>
                <w:sz w:val="25"/>
                <w:szCs w:val="25"/>
                <w:shd w:val="clear" w:color="auto" w:fill="FFFFFF"/>
              </w:rPr>
              <w:t>00.000 đồng</w:t>
            </w:r>
          </w:p>
        </w:tc>
      </w:tr>
      <w:tr w:rsidR="00976011" w:rsidRPr="00A8365F" w:rsidTr="005E0DAC">
        <w:trPr>
          <w:trHeight w:val="350"/>
          <w:jc w:val="center"/>
        </w:trPr>
        <w:tc>
          <w:tcPr>
            <w:tcW w:w="2790" w:type="dxa"/>
            <w:shd w:val="clear" w:color="auto" w:fill="auto"/>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70 -&gt; 80%</w:t>
            </w:r>
          </w:p>
        </w:tc>
        <w:tc>
          <w:tcPr>
            <w:tcW w:w="3048" w:type="dxa"/>
          </w:tcPr>
          <w:p w:rsidR="00976011" w:rsidRPr="00A8365F" w:rsidRDefault="00161C6E"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6</w:t>
            </w:r>
            <w:r w:rsidR="00976011" w:rsidRPr="00A8365F">
              <w:rPr>
                <w:rFonts w:ascii="Times New Roman" w:hAnsi="Times New Roman"/>
                <w:sz w:val="25"/>
                <w:szCs w:val="25"/>
                <w:shd w:val="clear" w:color="auto" w:fill="FFFFFF"/>
              </w:rPr>
              <w:t>00.000 đồng</w:t>
            </w:r>
          </w:p>
        </w:tc>
      </w:tr>
      <w:tr w:rsidR="00976011" w:rsidRPr="00A8365F" w:rsidTr="005E0DAC">
        <w:trPr>
          <w:trHeight w:val="350"/>
          <w:jc w:val="center"/>
        </w:trPr>
        <w:tc>
          <w:tcPr>
            <w:tcW w:w="2790" w:type="dxa"/>
            <w:shd w:val="clear" w:color="auto" w:fill="auto"/>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50 -&gt; 70%</w:t>
            </w:r>
          </w:p>
        </w:tc>
        <w:tc>
          <w:tcPr>
            <w:tcW w:w="3048" w:type="dxa"/>
          </w:tcPr>
          <w:p w:rsidR="00976011" w:rsidRPr="00A8365F" w:rsidRDefault="00161C6E"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5</w:t>
            </w:r>
            <w:r w:rsidR="00976011" w:rsidRPr="00A8365F">
              <w:rPr>
                <w:rFonts w:ascii="Times New Roman" w:hAnsi="Times New Roman"/>
                <w:sz w:val="25"/>
                <w:szCs w:val="25"/>
                <w:shd w:val="clear" w:color="auto" w:fill="FFFFFF"/>
              </w:rPr>
              <w:t>00.000 đồng</w:t>
            </w:r>
          </w:p>
        </w:tc>
      </w:tr>
      <w:tr w:rsidR="00976011" w:rsidRPr="00A8365F" w:rsidTr="005E0DAC">
        <w:trPr>
          <w:trHeight w:val="350"/>
          <w:jc w:val="center"/>
        </w:trPr>
        <w:tc>
          <w:tcPr>
            <w:tcW w:w="2790" w:type="dxa"/>
            <w:shd w:val="clear" w:color="auto" w:fill="auto"/>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Dưới 50%</w:t>
            </w:r>
          </w:p>
        </w:tc>
        <w:tc>
          <w:tcPr>
            <w:tcW w:w="3048" w:type="dxa"/>
          </w:tcPr>
          <w:p w:rsidR="00976011" w:rsidRPr="00A8365F" w:rsidRDefault="00976011" w:rsidP="001A3338">
            <w:pPr>
              <w:spacing w:after="80"/>
              <w:jc w:val="center"/>
              <w:rPr>
                <w:rFonts w:ascii="Times New Roman" w:hAnsi="Times New Roman"/>
                <w:sz w:val="25"/>
                <w:szCs w:val="25"/>
                <w:shd w:val="clear" w:color="auto" w:fill="FFFFFF"/>
              </w:rPr>
            </w:pPr>
            <w:r w:rsidRPr="00A8365F">
              <w:rPr>
                <w:rFonts w:ascii="Times New Roman" w:hAnsi="Times New Roman"/>
                <w:sz w:val="25"/>
                <w:szCs w:val="25"/>
                <w:shd w:val="clear" w:color="auto" w:fill="FFFFFF"/>
              </w:rPr>
              <w:t>0 (bầu lớp trưởng mới)</w:t>
            </w:r>
          </w:p>
        </w:tc>
      </w:tr>
    </w:tbl>
    <w:p w:rsidR="00BF6C81" w:rsidRPr="00A8365F" w:rsidRDefault="00BF6C81" w:rsidP="00BF6C81">
      <w:pPr>
        <w:tabs>
          <w:tab w:val="center" w:pos="7200"/>
        </w:tabs>
        <w:spacing w:after="80"/>
        <w:ind w:firstLine="1170"/>
        <w:rPr>
          <w:rFonts w:ascii="Times New Roman" w:hAnsi="Times New Roman"/>
          <w:sz w:val="25"/>
          <w:szCs w:val="25"/>
          <w:shd w:val="clear" w:color="auto" w:fill="FFFFFF"/>
        </w:rPr>
      </w:pPr>
    </w:p>
    <w:p w:rsidR="00BF6C81" w:rsidRPr="00A8365F" w:rsidRDefault="00BF6C81" w:rsidP="00BF6C81">
      <w:pPr>
        <w:tabs>
          <w:tab w:val="center" w:pos="7200"/>
        </w:tabs>
        <w:ind w:firstLine="1166"/>
        <w:rPr>
          <w:rFonts w:ascii="Times New Roman" w:hAnsi="Times New Roman"/>
          <w:i/>
          <w:sz w:val="25"/>
          <w:szCs w:val="25"/>
          <w:shd w:val="clear" w:color="auto" w:fill="FFFFFF"/>
        </w:rPr>
      </w:pPr>
      <w:r w:rsidRPr="00A8365F">
        <w:rPr>
          <w:rFonts w:ascii="Times New Roman" w:hAnsi="Times New Roman"/>
          <w:sz w:val="25"/>
          <w:szCs w:val="25"/>
          <w:shd w:val="clear" w:color="auto" w:fill="FFFFFF"/>
        </w:rPr>
        <w:tab/>
      </w:r>
      <w:r w:rsidRPr="00A8365F">
        <w:rPr>
          <w:rFonts w:ascii="Times New Roman" w:hAnsi="Times New Roman"/>
          <w:i/>
          <w:sz w:val="25"/>
          <w:szCs w:val="25"/>
          <w:shd w:val="clear" w:color="auto" w:fill="FFFFFF"/>
        </w:rPr>
        <w:t xml:space="preserve">Tp. HCM, ngày </w:t>
      </w:r>
      <w:r w:rsidR="00976011" w:rsidRPr="00A8365F">
        <w:rPr>
          <w:rFonts w:ascii="Times New Roman" w:hAnsi="Times New Roman"/>
          <w:i/>
          <w:sz w:val="25"/>
          <w:szCs w:val="25"/>
          <w:shd w:val="clear" w:color="auto" w:fill="FFFFFF"/>
        </w:rPr>
        <w:t>01</w:t>
      </w:r>
      <w:r w:rsidRPr="00A8365F">
        <w:rPr>
          <w:rFonts w:ascii="Times New Roman" w:hAnsi="Times New Roman"/>
          <w:i/>
          <w:sz w:val="25"/>
          <w:szCs w:val="25"/>
          <w:shd w:val="clear" w:color="auto" w:fill="FFFFFF"/>
        </w:rPr>
        <w:t xml:space="preserve"> tháng 10</w:t>
      </w:r>
      <w:r w:rsidR="00976011" w:rsidRPr="00A8365F">
        <w:rPr>
          <w:rFonts w:ascii="Times New Roman" w:hAnsi="Times New Roman"/>
          <w:i/>
          <w:sz w:val="25"/>
          <w:szCs w:val="25"/>
          <w:shd w:val="clear" w:color="auto" w:fill="FFFFFF"/>
        </w:rPr>
        <w:t xml:space="preserve"> năm 2021</w:t>
      </w:r>
    </w:p>
    <w:p w:rsidR="00BF6C81" w:rsidRPr="00A8365F" w:rsidRDefault="00BF6C81" w:rsidP="00BF6C81">
      <w:pPr>
        <w:tabs>
          <w:tab w:val="center" w:pos="7200"/>
        </w:tabs>
        <w:ind w:firstLine="1166"/>
        <w:rPr>
          <w:rFonts w:ascii="Times New Roman" w:hAnsi="Times New Roman"/>
          <w:b/>
          <w:sz w:val="25"/>
          <w:szCs w:val="25"/>
          <w:shd w:val="clear" w:color="auto" w:fill="FFFFFF"/>
        </w:rPr>
      </w:pPr>
      <w:r w:rsidRPr="00A8365F">
        <w:rPr>
          <w:rFonts w:ascii="Times New Roman" w:hAnsi="Times New Roman"/>
          <w:i/>
          <w:sz w:val="25"/>
          <w:szCs w:val="25"/>
          <w:shd w:val="clear" w:color="auto" w:fill="FFFFFF"/>
        </w:rPr>
        <w:tab/>
      </w:r>
      <w:r w:rsidRPr="00A8365F">
        <w:rPr>
          <w:rFonts w:ascii="Times New Roman" w:hAnsi="Times New Roman"/>
          <w:b/>
          <w:sz w:val="25"/>
          <w:szCs w:val="25"/>
          <w:shd w:val="clear" w:color="auto" w:fill="FFFFFF"/>
        </w:rPr>
        <w:t>KT. GIÁM ĐỐC</w:t>
      </w:r>
    </w:p>
    <w:p w:rsidR="00BF6C81" w:rsidRPr="00A8365F" w:rsidRDefault="00BF6C81" w:rsidP="00BF6C81">
      <w:pPr>
        <w:tabs>
          <w:tab w:val="center" w:pos="7200"/>
        </w:tabs>
        <w:ind w:firstLine="1166"/>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ab/>
        <w:t>PHÓ GIÁM ĐỐC</w:t>
      </w:r>
    </w:p>
    <w:p w:rsidR="00936105" w:rsidRPr="00A8365F" w:rsidRDefault="00BF6C81" w:rsidP="00BF6C81">
      <w:pPr>
        <w:tabs>
          <w:tab w:val="center" w:pos="7200"/>
        </w:tabs>
        <w:spacing w:after="80"/>
        <w:rPr>
          <w:rFonts w:ascii="Times New Roman" w:hAnsi="Times New Roman"/>
          <w:i/>
          <w:sz w:val="25"/>
          <w:szCs w:val="25"/>
          <w:shd w:val="clear" w:color="auto" w:fill="FFFFFF"/>
        </w:rPr>
      </w:pPr>
      <w:r w:rsidRPr="00A8365F">
        <w:rPr>
          <w:rFonts w:ascii="Times New Roman" w:hAnsi="Times New Roman"/>
          <w:i/>
          <w:sz w:val="25"/>
          <w:szCs w:val="25"/>
          <w:shd w:val="clear" w:color="auto" w:fill="FFFFFF"/>
        </w:rPr>
        <w:tab/>
      </w:r>
      <w:r w:rsidR="00970409">
        <w:rPr>
          <w:rFonts w:ascii="Times New Roman" w:hAnsi="Times New Roman"/>
          <w:bCs/>
          <w:i/>
          <w:sz w:val="26"/>
        </w:rPr>
        <w:t>(Đã ký)</w:t>
      </w:r>
      <w:bookmarkStart w:id="0" w:name="_GoBack"/>
      <w:bookmarkEnd w:id="0"/>
    </w:p>
    <w:p w:rsidR="00BF6C81" w:rsidRPr="00A8365F" w:rsidRDefault="00936105" w:rsidP="00BF6C81">
      <w:pPr>
        <w:tabs>
          <w:tab w:val="center" w:pos="7200"/>
        </w:tabs>
        <w:spacing w:after="80"/>
        <w:rPr>
          <w:rFonts w:ascii="Times New Roman" w:hAnsi="Times New Roman"/>
          <w:i/>
          <w:sz w:val="25"/>
          <w:szCs w:val="25"/>
          <w:shd w:val="clear" w:color="auto" w:fill="FFFFFF"/>
        </w:rPr>
      </w:pPr>
      <w:r w:rsidRPr="00A8365F">
        <w:rPr>
          <w:rFonts w:ascii="Times New Roman" w:hAnsi="Times New Roman"/>
          <w:i/>
          <w:sz w:val="25"/>
          <w:szCs w:val="25"/>
          <w:shd w:val="clear" w:color="auto" w:fill="FFFFFF"/>
        </w:rPr>
        <w:tab/>
      </w:r>
    </w:p>
    <w:p w:rsidR="00BF6C81" w:rsidRPr="00A8365F" w:rsidRDefault="00BF6C81" w:rsidP="00BF6C81">
      <w:pPr>
        <w:tabs>
          <w:tab w:val="center" w:pos="7200"/>
        </w:tabs>
        <w:spacing w:after="80"/>
        <w:rPr>
          <w:rFonts w:ascii="Times New Roman" w:hAnsi="Times New Roman"/>
          <w:b/>
          <w:sz w:val="25"/>
          <w:szCs w:val="25"/>
          <w:shd w:val="clear" w:color="auto" w:fill="FFFFFF"/>
        </w:rPr>
      </w:pPr>
      <w:r w:rsidRPr="00A8365F">
        <w:rPr>
          <w:rFonts w:ascii="Times New Roman" w:hAnsi="Times New Roman"/>
          <w:b/>
          <w:sz w:val="25"/>
          <w:szCs w:val="25"/>
          <w:shd w:val="clear" w:color="auto" w:fill="FFFFFF"/>
        </w:rPr>
        <w:tab/>
      </w:r>
    </w:p>
    <w:p w:rsidR="00BF6C81" w:rsidRPr="00A8365F" w:rsidRDefault="00BF6C81" w:rsidP="00BF6C81">
      <w:pPr>
        <w:tabs>
          <w:tab w:val="center" w:pos="7200"/>
        </w:tabs>
        <w:spacing w:after="80"/>
        <w:rPr>
          <w:rFonts w:ascii="Times New Roman" w:hAnsi="Times New Roman"/>
          <w:b/>
          <w:sz w:val="26"/>
          <w:szCs w:val="26"/>
          <w:shd w:val="clear" w:color="auto" w:fill="FFFFFF"/>
        </w:rPr>
      </w:pPr>
      <w:r w:rsidRPr="00A8365F">
        <w:rPr>
          <w:rFonts w:ascii="Times New Roman" w:hAnsi="Times New Roman"/>
          <w:b/>
          <w:sz w:val="25"/>
          <w:szCs w:val="25"/>
          <w:shd w:val="clear" w:color="auto" w:fill="FFFFFF"/>
        </w:rPr>
        <w:tab/>
        <w:t>TRẦN CÔNG DANH</w:t>
      </w:r>
      <w:r w:rsidRPr="00A8365F">
        <w:rPr>
          <w:rFonts w:ascii="Times New Roman" w:hAnsi="Times New Roman"/>
          <w:b/>
          <w:sz w:val="26"/>
          <w:szCs w:val="26"/>
          <w:shd w:val="clear" w:color="auto" w:fill="FFFFFF"/>
        </w:rPr>
        <w:br w:type="page"/>
      </w:r>
    </w:p>
    <w:tbl>
      <w:tblPr>
        <w:tblW w:w="10193" w:type="dxa"/>
        <w:jc w:val="center"/>
        <w:tblLook w:val="01E0" w:firstRow="1" w:lastRow="1" w:firstColumn="1" w:lastColumn="1" w:noHBand="0" w:noVBand="0"/>
      </w:tblPr>
      <w:tblGrid>
        <w:gridCol w:w="4523"/>
        <w:gridCol w:w="5670"/>
      </w:tblGrid>
      <w:tr w:rsidR="00BF6C81" w:rsidRPr="005044B3" w:rsidTr="001A3338">
        <w:trPr>
          <w:jc w:val="center"/>
        </w:trPr>
        <w:tc>
          <w:tcPr>
            <w:tcW w:w="4523" w:type="dxa"/>
          </w:tcPr>
          <w:p w:rsidR="00BF6C81" w:rsidRPr="005044B3" w:rsidRDefault="00BF6C81" w:rsidP="00A8365F">
            <w:pPr>
              <w:jc w:val="center"/>
              <w:rPr>
                <w:rFonts w:ascii="Times New Roman" w:hAnsi="Times New Roman"/>
                <w:szCs w:val="26"/>
              </w:rPr>
            </w:pPr>
            <w:r w:rsidRPr="005044B3">
              <w:rPr>
                <w:rFonts w:ascii="Times New Roman" w:hAnsi="Times New Roman"/>
                <w:szCs w:val="26"/>
              </w:rPr>
              <w:lastRenderedPageBreak/>
              <w:br w:type="page"/>
            </w:r>
            <w:r w:rsidRPr="005044B3">
              <w:rPr>
                <w:rFonts w:ascii="Times New Roman" w:hAnsi="Times New Roman"/>
                <w:szCs w:val="26"/>
              </w:rPr>
              <w:br w:type="page"/>
            </w:r>
            <w:r w:rsidRPr="005044B3">
              <w:rPr>
                <w:rFonts w:ascii="Times New Roman" w:hAnsi="Times New Roman"/>
                <w:szCs w:val="26"/>
              </w:rPr>
              <w:br w:type="page"/>
            </w:r>
            <w:r w:rsidRPr="005044B3">
              <w:rPr>
                <w:rFonts w:ascii="Times New Roman" w:hAnsi="Times New Roman"/>
                <w:szCs w:val="26"/>
              </w:rPr>
              <w:br w:type="page"/>
              <w:t>TRƯỜNG ĐH KHOA HỌC TỰ NHIÊN</w:t>
            </w:r>
          </w:p>
          <w:p w:rsidR="00BF6C81" w:rsidRPr="005044B3" w:rsidRDefault="00BF6C81" w:rsidP="00A8365F">
            <w:pPr>
              <w:jc w:val="center"/>
              <w:rPr>
                <w:rFonts w:ascii="Times New Roman" w:hAnsi="Times New Roman"/>
                <w:szCs w:val="26"/>
              </w:rPr>
            </w:pPr>
            <w:r w:rsidRPr="005044B3">
              <w:rPr>
                <w:rFonts w:ascii="Times New Roman" w:hAnsi="Times New Roman"/>
                <w:szCs w:val="26"/>
              </w:rPr>
              <w:t>TRUNG TÂM ĐÀO TẠO QUỐC TẾ</w:t>
            </w:r>
          </w:p>
          <w:p w:rsidR="00BF6C81" w:rsidRPr="005044B3" w:rsidRDefault="00BF6C81" w:rsidP="00A8365F">
            <w:pPr>
              <w:jc w:val="center"/>
              <w:rPr>
                <w:rFonts w:ascii="Times New Roman" w:hAnsi="Times New Roman"/>
                <w:szCs w:val="26"/>
              </w:rPr>
            </w:pPr>
            <w:r w:rsidRPr="005044B3">
              <w:rPr>
                <w:rFonts w:ascii="Times New Roman" w:hAnsi="Times New Roman"/>
                <w:noProof/>
                <w:szCs w:val="26"/>
              </w:rPr>
              <mc:AlternateContent>
                <mc:Choice Requires="wps">
                  <w:drawing>
                    <wp:anchor distT="0" distB="0" distL="114300" distR="114300" simplePos="0" relativeHeight="251669504" behindDoc="0" locked="0" layoutInCell="1" allowOverlap="1">
                      <wp:simplePos x="0" y="0"/>
                      <wp:positionH relativeFrom="column">
                        <wp:posOffset>653415</wp:posOffset>
                      </wp:positionH>
                      <wp:positionV relativeFrom="paragraph">
                        <wp:posOffset>76200</wp:posOffset>
                      </wp:positionV>
                      <wp:extent cx="1428750" cy="0"/>
                      <wp:effectExtent l="9525" t="12700" r="952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F71FA" id="Straight Arrow Connector 3" o:spid="_x0000_s1026" type="#_x0000_t32" style="position:absolute;margin-left:51.45pt;margin-top:6pt;width:1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4E8JQIAAEoEAAAOAAAAZHJzL2Uyb0RvYy54bWysVMGO2jAQvVfqP1i+QwgbWDbasFol0Mu2&#10;RWL7AcZ2iNXEY9leAqr67x2bgNj2UlXNwRlnPG/ezDzn8enYteQgrVOgC5qOJ5RIzUEovS/ot9f1&#10;aEGJ80wL1oKWBT1JR5+WHz889iaXU2igFdISBNEu701BG+9NniSON7JjbgxGanTWYDvmcWv3ibCs&#10;R/SuTaaTyTzpwQpjgUvn8Gt1dtJlxK9ryf3XunbSk7agyM3H1cZ1F9Zk+cjyvWWmUXygwf6BRceU&#10;xqRXqIp5Rt6s+gOqU9yCg9qPOXQJ1LXiMtaA1aST36rZNszIWAs2x5lrm9z/g+VfDhtLlCjoHSWa&#10;dTiirbdM7RtPnq2FnpSgNbYRLLkL3eqNyzGo1Bsb6uVHvTUvwL87oqFsmN7LyPr1ZBAqDRHJu5Cw&#10;cQZz7vrPIPAMe/MQW3esbRcgsSnkGCd0uk5IHj3h+DHNpov7GQ6SX3wJyy+Bxjr/SUJHglFQN9Rx&#10;LSCNadjhxflAi+WXgJBVw1q1bZRDq0lf0IfZdBYDHLRKBGc45ux+V7aWHFgQVHxijei5PWbhTYsI&#10;1kgmVoPtmWrPNiZvdcDDwpDOYJ0V8+Nh8rBarBbZKJvOV6NsUlWj53WZjebr9H5W3VVlWaU/A7U0&#10;yxslhNSB3UW9afZ36hju0Vl3V/1e25C8R4/9QrKXdyQdJxuGeZbFDsRpYy8TR8HGw8PlCjfido/2&#10;7S9g+QsAAP//AwBQSwMEFAAGAAgAAAAhAC1v+DTbAAAACQEAAA8AAABkcnMvZG93bnJldi54bWxM&#10;T8tOwzAQvCPxD9Yi9YKoXSMeDXGqqhIHjrSVuLrxkqSN11HsNKFfzyIOcNt5aHYmX02+FWfsYxPI&#10;wGKuQCCVwTVUGdjvXu+eQcRkydk2EBr4wgir4voqt5kLI73jeZsqwSEUM2ugTqnLpIxljd7GeeiQ&#10;WPsMvbeJYV9J19uRw30rtVKP0tuG+ENtO9zUWJ62gzeAcXhYqPXSV/u3y3j7oS/HsdsZM7uZ1i8g&#10;Ek7pzww/9bk6FNzpEAZyUbSMlV6ylQ/Nm9hwr5+YOPwSssjl/wXFNwAAAP//AwBQSwECLQAUAAYA&#10;CAAAACEAtoM4kv4AAADhAQAAEwAAAAAAAAAAAAAAAAAAAAAAW0NvbnRlbnRfVHlwZXNdLnhtbFBL&#10;AQItABQABgAIAAAAIQA4/SH/1gAAAJQBAAALAAAAAAAAAAAAAAAAAC8BAABfcmVscy8ucmVsc1BL&#10;AQItABQABgAIAAAAIQBza4E8JQIAAEoEAAAOAAAAAAAAAAAAAAAAAC4CAABkcnMvZTJvRG9jLnht&#10;bFBLAQItABQABgAIAAAAIQAtb/g02wAAAAkBAAAPAAAAAAAAAAAAAAAAAH8EAABkcnMvZG93bnJl&#10;di54bWxQSwUGAAAAAAQABADzAAAAhwUAAAAA&#10;"/>
                  </w:pict>
                </mc:Fallback>
              </mc:AlternateContent>
            </w:r>
          </w:p>
        </w:tc>
        <w:tc>
          <w:tcPr>
            <w:tcW w:w="5670" w:type="dxa"/>
          </w:tcPr>
          <w:p w:rsidR="00BF6C81" w:rsidRPr="005044B3" w:rsidRDefault="00BF6C81" w:rsidP="00A8365F">
            <w:pPr>
              <w:jc w:val="center"/>
              <w:rPr>
                <w:rFonts w:ascii="Times New Roman" w:hAnsi="Times New Roman"/>
                <w:szCs w:val="26"/>
              </w:rPr>
            </w:pPr>
            <w:r w:rsidRPr="005044B3">
              <w:rPr>
                <w:rFonts w:ascii="Times New Roman" w:hAnsi="Times New Roman"/>
                <w:szCs w:val="26"/>
              </w:rPr>
              <w:t>CỘNG HOÀ XÃ HỘI CHỦ NGHĨA VIỆT NAM</w:t>
            </w:r>
          </w:p>
          <w:p w:rsidR="00BF6C81" w:rsidRPr="005044B3" w:rsidRDefault="00BF6C81" w:rsidP="00A8365F">
            <w:pPr>
              <w:jc w:val="center"/>
              <w:rPr>
                <w:rFonts w:ascii="Times New Roman" w:hAnsi="Times New Roman"/>
                <w:szCs w:val="26"/>
              </w:rPr>
            </w:pPr>
            <w:r w:rsidRPr="005044B3">
              <w:rPr>
                <w:rFonts w:ascii="Times New Roman" w:hAnsi="Times New Roman"/>
                <w:szCs w:val="26"/>
              </w:rPr>
              <w:t>Độc lập – Tự do – Hạnh phúc</w:t>
            </w:r>
          </w:p>
          <w:p w:rsidR="00BF6C81" w:rsidRPr="005044B3" w:rsidRDefault="00BF6C81" w:rsidP="00A8365F">
            <w:pPr>
              <w:jc w:val="center"/>
              <w:rPr>
                <w:rFonts w:ascii="Times New Roman" w:hAnsi="Times New Roman"/>
                <w:szCs w:val="26"/>
              </w:rPr>
            </w:pPr>
            <w:r w:rsidRPr="005044B3">
              <w:rPr>
                <w:rFonts w:ascii="Times New Roman" w:hAnsi="Times New Roman"/>
                <w:noProof/>
                <w:szCs w:val="26"/>
              </w:rPr>
              <mc:AlternateContent>
                <mc:Choice Requires="wps">
                  <w:drawing>
                    <wp:anchor distT="0" distB="0" distL="114300" distR="114300" simplePos="0" relativeHeight="251666432" behindDoc="0" locked="0" layoutInCell="1" allowOverlap="1">
                      <wp:simplePos x="0" y="0"/>
                      <wp:positionH relativeFrom="column">
                        <wp:posOffset>953135</wp:posOffset>
                      </wp:positionH>
                      <wp:positionV relativeFrom="paragraph">
                        <wp:posOffset>109220</wp:posOffset>
                      </wp:positionV>
                      <wp:extent cx="1514475" cy="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33FC"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8.6pt" to="194.3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1+1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2zfL8aYoRHXwJKYZEY53/xHWHglFiKVSQjRTk9OJ8&#10;IEKKISQcK70RUsbWS4X6Ei+mk2lMcFoKFpwhzNnDvpIWnUgYnvjFqsDzGGb1UbEI1nLC1jfbEyGv&#10;NlwuVcCDUoDOzbpOx49FuljP1/N8lE9m61Ge1vXo46bKR7NN9jStP9RVVWc/A7UsL1rBGFeB3TCp&#10;Wf53k3B7M9cZu8/qXYbkLXrUC8gO/0g69jK07zoIe80uWzv0GIYzBt8eUpj+xz3Yj8999QsAAP//&#10;AwBQSwMEFAAGAAgAAAAhAPS0xSPdAAAACQEAAA8AAABkcnMvZG93bnJldi54bWxMj0FPwzAMhe9I&#10;/IfISFwmlq4ToypNJwT0xoUB4uo1pq1onK7JtsKvx2gHuPnZT8/fK9aT69WBxtB5NrCYJ6CIa287&#10;bgy8vlRXGagQkS32nsnAFwVYl+dnBebWH/mZDpvYKAnhkKOBNsYh1zrULTkMcz8Qy+3Djw6jyLHR&#10;dsSjhLtep0my0g47lg8tDnTfUv252TsDoXqjXfU9q2fJ+7LxlO4enh7RmMuL6e4WVKQp/pnhF1/Q&#10;oRSmrd+zDaoXfZ0sxCrDTQpKDMssW4Hanha6LPT/BuUPAAAA//8DAFBLAQItABQABgAIAAAAIQC2&#10;gziS/gAAAOEBAAATAAAAAAAAAAAAAAAAAAAAAABbQ29udGVudF9UeXBlc10ueG1sUEsBAi0AFAAG&#10;AAgAAAAhADj9If/WAAAAlAEAAAsAAAAAAAAAAAAAAAAALwEAAF9yZWxzLy5yZWxzUEsBAi0AFAAG&#10;AAgAAAAhALI/X7UcAgAANgQAAA4AAAAAAAAAAAAAAAAALgIAAGRycy9lMm9Eb2MueG1sUEsBAi0A&#10;FAAGAAgAAAAhAPS0xSPdAAAACQEAAA8AAAAAAAAAAAAAAAAAdgQAAGRycy9kb3ducmV2LnhtbFBL&#10;BQYAAAAABAAEAPMAAACABQAAAAA=&#10;"/>
                  </w:pict>
                </mc:Fallback>
              </mc:AlternateContent>
            </w:r>
          </w:p>
        </w:tc>
      </w:tr>
    </w:tbl>
    <w:p w:rsidR="00BF6C81" w:rsidRPr="005044B3" w:rsidRDefault="00BF6C81" w:rsidP="00BF6C81">
      <w:pPr>
        <w:tabs>
          <w:tab w:val="center" w:pos="7200"/>
        </w:tabs>
        <w:spacing w:after="80"/>
        <w:jc w:val="center"/>
        <w:rPr>
          <w:rFonts w:ascii="Times New Roman" w:hAnsi="Times New Roman"/>
          <w:b/>
          <w:sz w:val="14"/>
          <w:szCs w:val="26"/>
          <w:shd w:val="clear" w:color="auto" w:fill="FFFFFF"/>
        </w:rPr>
      </w:pPr>
    </w:p>
    <w:p w:rsidR="00BF6C81" w:rsidRPr="005044B3" w:rsidRDefault="00BF6C81" w:rsidP="00BF6C81">
      <w:pPr>
        <w:tabs>
          <w:tab w:val="center" w:pos="7200"/>
        </w:tabs>
        <w:spacing w:after="80"/>
        <w:jc w:val="center"/>
        <w:rPr>
          <w:rFonts w:ascii="Times New Roman" w:hAnsi="Times New Roman"/>
          <w:b/>
          <w:sz w:val="28"/>
          <w:szCs w:val="30"/>
          <w:shd w:val="clear" w:color="auto" w:fill="FFFFFF"/>
        </w:rPr>
      </w:pPr>
      <w:r w:rsidRPr="005044B3">
        <w:rPr>
          <w:rFonts w:ascii="Times New Roman" w:hAnsi="Times New Roman"/>
          <w:b/>
          <w:sz w:val="28"/>
          <w:szCs w:val="30"/>
          <w:shd w:val="clear" w:color="auto" w:fill="FFFFFF"/>
        </w:rPr>
        <w:t>BẢNG ĐÁNH GIÁ MỨC ĐỘ</w:t>
      </w:r>
    </w:p>
    <w:p w:rsidR="00BF6C81" w:rsidRPr="005044B3" w:rsidRDefault="00BF6C81" w:rsidP="00BF6C81">
      <w:pPr>
        <w:tabs>
          <w:tab w:val="center" w:pos="7200"/>
        </w:tabs>
        <w:spacing w:after="80"/>
        <w:jc w:val="center"/>
        <w:rPr>
          <w:rFonts w:ascii="Times New Roman" w:hAnsi="Times New Roman"/>
          <w:b/>
          <w:sz w:val="28"/>
          <w:szCs w:val="30"/>
          <w:shd w:val="clear" w:color="auto" w:fill="FFFFFF"/>
        </w:rPr>
      </w:pPr>
      <w:r w:rsidRPr="005044B3">
        <w:rPr>
          <w:rFonts w:ascii="Times New Roman" w:hAnsi="Times New Roman"/>
          <w:b/>
          <w:sz w:val="28"/>
          <w:szCs w:val="30"/>
          <w:shd w:val="clear" w:color="auto" w:fill="FFFFFF"/>
        </w:rPr>
        <w:t>HOÀN THÀNH CÔNG VIỆC CỦA LỚP TRƯỞNG</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57"/>
        <w:gridCol w:w="2268"/>
      </w:tblGrid>
      <w:tr w:rsidR="00BF6C81" w:rsidRPr="00A8365F" w:rsidTr="005044B3">
        <w:trPr>
          <w:trHeight w:val="404"/>
        </w:trPr>
        <w:tc>
          <w:tcPr>
            <w:tcW w:w="558" w:type="dxa"/>
            <w:shd w:val="clear" w:color="auto" w:fill="auto"/>
            <w:vAlign w:val="center"/>
          </w:tcPr>
          <w:p w:rsidR="00BF6C81" w:rsidRPr="00A8365F" w:rsidRDefault="00BF6C81" w:rsidP="00677088">
            <w:pPr>
              <w:tabs>
                <w:tab w:val="center" w:pos="7200"/>
              </w:tabs>
              <w:spacing w:after="80"/>
              <w:jc w:val="center"/>
              <w:rPr>
                <w:rFonts w:ascii="Times New Roman" w:hAnsi="Times New Roman"/>
                <w:b/>
                <w:sz w:val="26"/>
                <w:szCs w:val="26"/>
                <w:shd w:val="clear" w:color="auto" w:fill="FFFFFF"/>
              </w:rPr>
            </w:pPr>
            <w:r w:rsidRPr="00A8365F">
              <w:rPr>
                <w:rFonts w:ascii="Times New Roman" w:hAnsi="Times New Roman"/>
                <w:b/>
                <w:sz w:val="26"/>
                <w:szCs w:val="26"/>
                <w:shd w:val="clear" w:color="auto" w:fill="FFFFFF"/>
              </w:rPr>
              <w:t>#</w:t>
            </w:r>
          </w:p>
        </w:tc>
        <w:tc>
          <w:tcPr>
            <w:tcW w:w="7457" w:type="dxa"/>
            <w:shd w:val="clear" w:color="auto" w:fill="auto"/>
            <w:vAlign w:val="center"/>
          </w:tcPr>
          <w:p w:rsidR="00BF6C81" w:rsidRPr="00A8365F" w:rsidRDefault="00BF6C81" w:rsidP="00677088">
            <w:pPr>
              <w:tabs>
                <w:tab w:val="center" w:pos="7200"/>
              </w:tabs>
              <w:spacing w:after="80"/>
              <w:jc w:val="center"/>
              <w:rPr>
                <w:rFonts w:ascii="Times New Roman" w:hAnsi="Times New Roman"/>
                <w:b/>
                <w:sz w:val="26"/>
                <w:szCs w:val="26"/>
                <w:shd w:val="clear" w:color="auto" w:fill="FFFFFF"/>
              </w:rPr>
            </w:pPr>
            <w:r w:rsidRPr="00A8365F">
              <w:rPr>
                <w:rFonts w:ascii="Times New Roman" w:hAnsi="Times New Roman"/>
                <w:b/>
                <w:sz w:val="26"/>
                <w:szCs w:val="26"/>
                <w:shd w:val="clear" w:color="auto" w:fill="FFFFFF"/>
              </w:rPr>
              <w:t>Nội dung công việc</w:t>
            </w:r>
          </w:p>
        </w:tc>
        <w:tc>
          <w:tcPr>
            <w:tcW w:w="2268" w:type="dxa"/>
            <w:shd w:val="clear" w:color="auto" w:fill="auto"/>
            <w:vAlign w:val="center"/>
          </w:tcPr>
          <w:p w:rsidR="00BF6C81" w:rsidRPr="00A8365F" w:rsidRDefault="00BF6C81" w:rsidP="00677088">
            <w:pPr>
              <w:tabs>
                <w:tab w:val="center" w:pos="7200"/>
              </w:tabs>
              <w:jc w:val="center"/>
              <w:rPr>
                <w:rFonts w:ascii="Times New Roman" w:hAnsi="Times New Roman"/>
                <w:b/>
                <w:sz w:val="26"/>
                <w:szCs w:val="26"/>
                <w:shd w:val="clear" w:color="auto" w:fill="FFFFFF"/>
              </w:rPr>
            </w:pPr>
            <w:r w:rsidRPr="00A8365F">
              <w:rPr>
                <w:rFonts w:ascii="Times New Roman" w:hAnsi="Times New Roman"/>
                <w:b/>
                <w:sz w:val="26"/>
                <w:szCs w:val="26"/>
                <w:shd w:val="clear" w:color="auto" w:fill="FFFFFF"/>
              </w:rPr>
              <w:t>Đơn vị đánh giá</w:t>
            </w:r>
          </w:p>
        </w:tc>
      </w:tr>
      <w:tr w:rsidR="00BF6C81" w:rsidRPr="00A8365F" w:rsidTr="005044B3">
        <w:tc>
          <w:tcPr>
            <w:tcW w:w="558" w:type="dxa"/>
            <w:shd w:val="clear" w:color="auto" w:fill="auto"/>
            <w:vAlign w:val="center"/>
          </w:tcPr>
          <w:p w:rsidR="00BF6C81" w:rsidRPr="00A8365F" w:rsidRDefault="0091387F" w:rsidP="00677088">
            <w:pPr>
              <w:spacing w:after="80"/>
              <w:rPr>
                <w:rFonts w:ascii="Times New Roman" w:hAnsi="Times New Roman"/>
                <w:szCs w:val="26"/>
                <w:shd w:val="clear" w:color="auto" w:fill="FFFFFF"/>
              </w:rPr>
            </w:pPr>
            <w:r w:rsidRPr="00A8365F">
              <w:rPr>
                <w:rFonts w:ascii="Times New Roman" w:hAnsi="Times New Roman"/>
                <w:szCs w:val="26"/>
                <w:shd w:val="clear" w:color="auto" w:fill="FFFFFF"/>
              </w:rPr>
              <w:t>1</w:t>
            </w:r>
          </w:p>
        </w:tc>
        <w:tc>
          <w:tcPr>
            <w:tcW w:w="7457" w:type="dxa"/>
            <w:shd w:val="clear" w:color="auto" w:fill="auto"/>
            <w:vAlign w:val="center"/>
          </w:tcPr>
          <w:p w:rsidR="00BF6C81" w:rsidRPr="00A8365F" w:rsidRDefault="00BF6C81" w:rsidP="00677088">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Phổ biến đến các bạn Sinh viên (SV) trong lớp  thực hiện đầy đủ kế hoạch học tập của Trung tâm</w:t>
            </w:r>
          </w:p>
        </w:tc>
        <w:tc>
          <w:tcPr>
            <w:tcW w:w="2268" w:type="dxa"/>
            <w:shd w:val="clear" w:color="auto" w:fill="auto"/>
            <w:vAlign w:val="center"/>
          </w:tcPr>
          <w:p w:rsidR="00BF6C81" w:rsidRPr="00A8365F" w:rsidRDefault="00BF6C81"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Sinh viên trong lớp</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2</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Đôn đốc, nhắc nhở tập thể lớp thực hiện các Qui chế - Qui định của Trung tâm, sử dụng đúng mức tiết kiệm điện, nước, bảo quản tài sản chung và các thiết bị giảng dạy, học tập.</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Sinh viên trong lớp,</w:t>
            </w:r>
          </w:p>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3</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 xml:space="preserve">Thay mặt lớp thường xuyên liên hệ với Phòng Đào tạo – Sinh viên ITEC, giảng viên, người cố vấn học tập.  Đề xuất ý kiến đối với những vấn đề liên quan đến quyền lợi và nghĩa vụ của SV lớp mình, đồng thời báo cáo với người cố vấn học tập kịp thời về những trường hợp bất thường của lớp.                                                                                                                                                                                                                                                                                                                                                                                                                                                                                                                                                    </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Sinh viên trong lớp,</w:t>
            </w:r>
          </w:p>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4</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Tổ chức cho lớp tham gia các hoạt động do Trung tâm ITEC hoặc các đoàn thể của Trường tổ chức. Phân công nhiệm vụ và theo dõi thực hiện các hoạt động của lớp.</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Sinh viên trong lớp,</w:t>
            </w:r>
          </w:p>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5</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Phối hợp cùng Phòng Đào tạo – Sinh viên ITEC tổ chức sinh hoạt lớp khi cần.</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6</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Báo cáo đầy đủ, chính xác tình hình học tập, rèn luyện theo học kỳ, năm học và những việc đột xuất của lớp với Phòng Đào tạo – Sinh viên ITEC.</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7</w:t>
            </w:r>
          </w:p>
        </w:tc>
        <w:tc>
          <w:tcPr>
            <w:tcW w:w="7457" w:type="dxa"/>
            <w:shd w:val="clear" w:color="auto" w:fill="auto"/>
            <w:vAlign w:val="center"/>
          </w:tcPr>
          <w:p w:rsidR="0091387F" w:rsidRPr="00A8365F" w:rsidRDefault="0091387F" w:rsidP="0091387F">
            <w:pPr>
              <w:spacing w:after="80" w:line="276" w:lineRule="auto"/>
              <w:jc w:val="both"/>
              <w:rPr>
                <w:rFonts w:ascii="Times New Roman" w:hAnsi="Times New Roman"/>
                <w:szCs w:val="26"/>
                <w:shd w:val="clear" w:color="auto" w:fill="FFFFFF"/>
              </w:rPr>
            </w:pPr>
            <w:r w:rsidRPr="00A8365F">
              <w:rPr>
                <w:rFonts w:ascii="Times New Roman" w:hAnsi="Times New Roman"/>
                <w:szCs w:val="26"/>
                <w:shd w:val="clear" w:color="auto" w:fill="FFFFFF"/>
              </w:rPr>
              <w:t>- Nhắc giảng viên điểm danh mỗi buổi học, hỗ trợ theo dõi việc điểm danh của giảng viên để hạn chế các sai sót, đặc biệt với giảng viên nước ngoài.</w:t>
            </w:r>
          </w:p>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 Nhắc nhở các sinh viên thường xuyên vắng học, trễ học, không tập trung trong giờ học.</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8</w:t>
            </w:r>
          </w:p>
        </w:tc>
        <w:tc>
          <w:tcPr>
            <w:tcW w:w="7457" w:type="dxa"/>
            <w:shd w:val="clear" w:color="auto" w:fill="auto"/>
            <w:vAlign w:val="center"/>
          </w:tcPr>
          <w:p w:rsidR="0091387F" w:rsidRPr="00A8365F" w:rsidRDefault="0091387F" w:rsidP="0091387F">
            <w:pPr>
              <w:spacing w:after="80"/>
              <w:ind w:firstLine="162"/>
              <w:rPr>
                <w:rFonts w:ascii="Times New Roman" w:hAnsi="Times New Roman"/>
                <w:szCs w:val="26"/>
                <w:shd w:val="clear" w:color="auto" w:fill="FFFFFF"/>
              </w:rPr>
            </w:pPr>
            <w:r w:rsidRPr="00A8365F">
              <w:rPr>
                <w:rFonts w:ascii="Times New Roman" w:hAnsi="Times New Roman"/>
                <w:szCs w:val="26"/>
                <w:shd w:val="clear" w:color="auto" w:fill="FFFFFF"/>
              </w:rPr>
              <w:t>Đề xuất ý kiến góp ý về giảng dạy và học tập; động viên giúp đỡ những trường hợp sinh viên của lớp gặp khó khăn trong học tập, rèn luyện và các hoạt động sinh hoạt khác.</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Sinh viên trong lớp</w:t>
            </w:r>
          </w:p>
        </w:tc>
      </w:tr>
      <w:tr w:rsidR="0091387F" w:rsidRPr="00A8365F" w:rsidTr="005044B3">
        <w:trPr>
          <w:trHeight w:val="695"/>
        </w:trPr>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9</w:t>
            </w:r>
          </w:p>
        </w:tc>
        <w:tc>
          <w:tcPr>
            <w:tcW w:w="7457" w:type="dxa"/>
            <w:shd w:val="clear" w:color="auto" w:fill="auto"/>
            <w:vAlign w:val="center"/>
          </w:tcPr>
          <w:p w:rsidR="0091387F" w:rsidRPr="00A8365F" w:rsidRDefault="0091387F" w:rsidP="0091387F">
            <w:pPr>
              <w:rPr>
                <w:rFonts w:ascii="Times New Roman" w:hAnsi="Times New Roman"/>
                <w:szCs w:val="26"/>
                <w:shd w:val="clear" w:color="auto" w:fill="FFFFFF"/>
              </w:rPr>
            </w:pPr>
            <w:r w:rsidRPr="00A8365F">
              <w:rPr>
                <w:rFonts w:ascii="Times New Roman" w:hAnsi="Times New Roman"/>
                <w:szCs w:val="26"/>
                <w:shd w:val="clear" w:color="auto" w:fill="FFFFFF"/>
              </w:rPr>
              <w:t xml:space="preserve">  Làm báo cáo công việc theo yêu cầu của Phòng Đào tạo – Sinh viên ITEC để làm cơ sở đánh giá thù lao hỗ trợ.</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r w:rsidR="0091387F" w:rsidRPr="00A8365F" w:rsidTr="005044B3">
        <w:tc>
          <w:tcPr>
            <w:tcW w:w="558"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10</w:t>
            </w:r>
          </w:p>
        </w:tc>
        <w:tc>
          <w:tcPr>
            <w:tcW w:w="7457" w:type="dxa"/>
            <w:shd w:val="clear" w:color="auto" w:fill="auto"/>
            <w:vAlign w:val="center"/>
          </w:tcPr>
          <w:p w:rsidR="0091387F" w:rsidRPr="00A8365F" w:rsidRDefault="0091387F" w:rsidP="0091387F">
            <w:pPr>
              <w:spacing w:after="80"/>
              <w:rPr>
                <w:rFonts w:ascii="Times New Roman" w:hAnsi="Times New Roman"/>
                <w:szCs w:val="26"/>
                <w:shd w:val="clear" w:color="auto" w:fill="FFFFFF"/>
              </w:rPr>
            </w:pPr>
            <w:r w:rsidRPr="00A8365F">
              <w:rPr>
                <w:rFonts w:ascii="Times New Roman" w:hAnsi="Times New Roman"/>
                <w:szCs w:val="26"/>
                <w:shd w:val="clear" w:color="auto" w:fill="FFFFFF"/>
              </w:rPr>
              <w:t xml:space="preserve">  Đánh giá mức độ tham gia hoạt động thuộc lớp của các sinh viên trong lớp vào cuối mỗi năm học để làm căn cứ cho Phòng Đào tạo – Sinh viên ITEC nhận xét về mức độ năng động của sinh viên trong quá trình học tập tại trường.</w:t>
            </w:r>
          </w:p>
        </w:tc>
        <w:tc>
          <w:tcPr>
            <w:tcW w:w="2268" w:type="dxa"/>
            <w:shd w:val="clear" w:color="auto" w:fill="auto"/>
            <w:vAlign w:val="center"/>
          </w:tcPr>
          <w:p w:rsidR="0091387F" w:rsidRPr="00A8365F" w:rsidRDefault="0091387F" w:rsidP="006B5502">
            <w:pPr>
              <w:tabs>
                <w:tab w:val="center" w:pos="7200"/>
              </w:tabs>
              <w:jc w:val="center"/>
              <w:rPr>
                <w:rFonts w:ascii="Times New Roman" w:hAnsi="Times New Roman"/>
                <w:szCs w:val="26"/>
                <w:shd w:val="clear" w:color="auto" w:fill="FFFFFF"/>
              </w:rPr>
            </w:pPr>
            <w:r w:rsidRPr="00A8365F">
              <w:rPr>
                <w:rFonts w:ascii="Times New Roman" w:hAnsi="Times New Roman"/>
                <w:szCs w:val="26"/>
                <w:shd w:val="clear" w:color="auto" w:fill="FFFFFF"/>
              </w:rPr>
              <w:t>Phòng Đào tạo - Sinh viên ITEC</w:t>
            </w:r>
          </w:p>
        </w:tc>
      </w:tr>
    </w:tbl>
    <w:p w:rsidR="005044B3" w:rsidRDefault="00BF6C81" w:rsidP="00BF6C81">
      <w:pPr>
        <w:tabs>
          <w:tab w:val="center" w:pos="7200"/>
        </w:tabs>
        <w:jc w:val="both"/>
        <w:rPr>
          <w:rFonts w:ascii="Times New Roman" w:hAnsi="Times New Roman"/>
          <w:b/>
          <w:bCs/>
          <w:sz w:val="26"/>
          <w:szCs w:val="26"/>
        </w:rPr>
      </w:pPr>
      <w:r w:rsidRPr="00A8365F">
        <w:rPr>
          <w:rFonts w:ascii="Times New Roman" w:hAnsi="Times New Roman"/>
          <w:b/>
          <w:bCs/>
          <w:sz w:val="26"/>
          <w:szCs w:val="26"/>
        </w:rPr>
        <w:tab/>
      </w:r>
    </w:p>
    <w:p w:rsidR="00BF6C81" w:rsidRPr="00A8365F" w:rsidRDefault="005044B3" w:rsidP="00BF6C81">
      <w:pPr>
        <w:tabs>
          <w:tab w:val="center" w:pos="7200"/>
        </w:tabs>
        <w:jc w:val="both"/>
        <w:rPr>
          <w:rFonts w:ascii="Times New Roman" w:hAnsi="Times New Roman"/>
          <w:bCs/>
          <w:i/>
          <w:sz w:val="26"/>
          <w:szCs w:val="26"/>
        </w:rPr>
      </w:pPr>
      <w:r>
        <w:rPr>
          <w:rFonts w:ascii="Times New Roman" w:hAnsi="Times New Roman"/>
          <w:b/>
          <w:bCs/>
          <w:sz w:val="26"/>
          <w:szCs w:val="26"/>
        </w:rPr>
        <w:tab/>
      </w:r>
      <w:r w:rsidR="00BF6C81" w:rsidRPr="00A8365F">
        <w:rPr>
          <w:rFonts w:ascii="Times New Roman" w:hAnsi="Times New Roman"/>
          <w:bCs/>
          <w:i/>
          <w:sz w:val="26"/>
          <w:szCs w:val="26"/>
        </w:rPr>
        <w:t xml:space="preserve">Tp. HCM, ngày </w:t>
      </w:r>
      <w:r w:rsidR="00677088" w:rsidRPr="00A8365F">
        <w:rPr>
          <w:rFonts w:ascii="Times New Roman" w:hAnsi="Times New Roman"/>
          <w:bCs/>
          <w:i/>
          <w:sz w:val="26"/>
          <w:szCs w:val="26"/>
        </w:rPr>
        <w:t>01</w:t>
      </w:r>
      <w:r w:rsidR="00BF6C81" w:rsidRPr="00A8365F">
        <w:rPr>
          <w:rFonts w:ascii="Times New Roman" w:hAnsi="Times New Roman"/>
          <w:bCs/>
          <w:i/>
          <w:sz w:val="26"/>
          <w:szCs w:val="26"/>
        </w:rPr>
        <w:t xml:space="preserve"> tháng 10</w:t>
      </w:r>
      <w:r w:rsidR="00677088" w:rsidRPr="00A8365F">
        <w:rPr>
          <w:rFonts w:ascii="Times New Roman" w:hAnsi="Times New Roman"/>
          <w:bCs/>
          <w:i/>
          <w:sz w:val="26"/>
          <w:szCs w:val="26"/>
        </w:rPr>
        <w:t xml:space="preserve"> năm 2021</w:t>
      </w:r>
    </w:p>
    <w:p w:rsidR="00BF6C81" w:rsidRPr="00A8365F" w:rsidRDefault="00BF6C81" w:rsidP="00BF6C81">
      <w:pPr>
        <w:tabs>
          <w:tab w:val="left" w:pos="540"/>
          <w:tab w:val="center" w:pos="7200"/>
        </w:tabs>
        <w:jc w:val="both"/>
        <w:rPr>
          <w:rFonts w:ascii="Times New Roman" w:hAnsi="Times New Roman"/>
          <w:b/>
          <w:bCs/>
          <w:sz w:val="26"/>
          <w:szCs w:val="26"/>
        </w:rPr>
      </w:pPr>
      <w:r w:rsidRPr="00A8365F">
        <w:rPr>
          <w:rFonts w:ascii="Times New Roman" w:hAnsi="Times New Roman"/>
          <w:b/>
          <w:bCs/>
          <w:sz w:val="26"/>
          <w:szCs w:val="26"/>
        </w:rPr>
        <w:tab/>
      </w:r>
      <w:r w:rsidRPr="00A8365F">
        <w:rPr>
          <w:rFonts w:ascii="Times New Roman" w:hAnsi="Times New Roman"/>
          <w:b/>
          <w:bCs/>
          <w:sz w:val="26"/>
          <w:szCs w:val="26"/>
        </w:rPr>
        <w:tab/>
        <w:t>KT. GIÁM ĐỐC</w:t>
      </w:r>
      <w:r w:rsidRPr="00A8365F">
        <w:rPr>
          <w:rFonts w:ascii="Times New Roman" w:hAnsi="Times New Roman"/>
          <w:b/>
          <w:bCs/>
          <w:sz w:val="26"/>
          <w:szCs w:val="26"/>
        </w:rPr>
        <w:tab/>
      </w:r>
    </w:p>
    <w:p w:rsidR="00BF6C81" w:rsidRPr="00A8365F" w:rsidRDefault="00BF6C81" w:rsidP="00BF6C81">
      <w:pPr>
        <w:tabs>
          <w:tab w:val="left" w:pos="540"/>
          <w:tab w:val="center" w:pos="7200"/>
        </w:tabs>
        <w:jc w:val="both"/>
        <w:rPr>
          <w:rFonts w:ascii="Times New Roman" w:hAnsi="Times New Roman"/>
          <w:i/>
          <w:sz w:val="26"/>
          <w:szCs w:val="26"/>
        </w:rPr>
      </w:pPr>
      <w:r w:rsidRPr="00A8365F">
        <w:rPr>
          <w:rFonts w:ascii="Times New Roman" w:hAnsi="Times New Roman"/>
          <w:i/>
          <w:sz w:val="26"/>
          <w:szCs w:val="26"/>
        </w:rPr>
        <w:tab/>
      </w:r>
      <w:r w:rsidRPr="00A8365F">
        <w:rPr>
          <w:rFonts w:ascii="Times New Roman" w:hAnsi="Times New Roman"/>
          <w:i/>
          <w:sz w:val="26"/>
          <w:szCs w:val="26"/>
        </w:rPr>
        <w:tab/>
      </w:r>
      <w:r w:rsidRPr="00A8365F">
        <w:rPr>
          <w:rFonts w:ascii="Times New Roman" w:hAnsi="Times New Roman"/>
          <w:b/>
          <w:bCs/>
          <w:sz w:val="26"/>
          <w:szCs w:val="26"/>
        </w:rPr>
        <w:t>PHÓ GIÁM ĐỐC</w:t>
      </w:r>
    </w:p>
    <w:p w:rsidR="00BF6C81" w:rsidRDefault="00BF6C81" w:rsidP="00BF6C81">
      <w:pPr>
        <w:tabs>
          <w:tab w:val="center" w:pos="7200"/>
        </w:tabs>
        <w:spacing w:after="80"/>
        <w:jc w:val="both"/>
        <w:rPr>
          <w:rFonts w:ascii="Times New Roman" w:hAnsi="Times New Roman"/>
          <w:i/>
          <w:sz w:val="26"/>
          <w:szCs w:val="26"/>
          <w:shd w:val="clear" w:color="auto" w:fill="FFFFFF"/>
        </w:rPr>
      </w:pPr>
      <w:r w:rsidRPr="00A8365F">
        <w:rPr>
          <w:rFonts w:ascii="Times New Roman" w:hAnsi="Times New Roman"/>
          <w:b/>
          <w:bCs/>
          <w:sz w:val="26"/>
          <w:szCs w:val="26"/>
        </w:rPr>
        <w:tab/>
      </w:r>
      <w:r w:rsidR="00A80D35">
        <w:rPr>
          <w:rFonts w:ascii="Times New Roman" w:hAnsi="Times New Roman"/>
          <w:bCs/>
          <w:i/>
          <w:sz w:val="26"/>
        </w:rPr>
        <w:t>(Đã ký)</w:t>
      </w:r>
    </w:p>
    <w:p w:rsidR="005044B3" w:rsidRPr="00A8365F" w:rsidRDefault="005044B3" w:rsidP="00BF6C81">
      <w:pPr>
        <w:tabs>
          <w:tab w:val="center" w:pos="7200"/>
        </w:tabs>
        <w:spacing w:after="80"/>
        <w:jc w:val="both"/>
        <w:rPr>
          <w:rFonts w:ascii="Times New Roman" w:hAnsi="Times New Roman"/>
          <w:i/>
          <w:sz w:val="26"/>
          <w:szCs w:val="26"/>
          <w:shd w:val="clear" w:color="auto" w:fill="FFFFFF"/>
        </w:rPr>
      </w:pPr>
      <w:r>
        <w:rPr>
          <w:rFonts w:ascii="Times New Roman" w:hAnsi="Times New Roman"/>
          <w:i/>
          <w:sz w:val="26"/>
          <w:szCs w:val="26"/>
          <w:shd w:val="clear" w:color="auto" w:fill="FFFFFF"/>
        </w:rPr>
        <w:br/>
      </w:r>
    </w:p>
    <w:p w:rsidR="00F10E4C" w:rsidRPr="00A8365F" w:rsidRDefault="00BF6C81" w:rsidP="00BF6C81">
      <w:pPr>
        <w:tabs>
          <w:tab w:val="center" w:pos="7200"/>
        </w:tabs>
        <w:spacing w:after="80"/>
        <w:jc w:val="both"/>
        <w:rPr>
          <w:rFonts w:ascii="Times New Roman" w:hAnsi="Times New Roman"/>
          <w:sz w:val="26"/>
          <w:szCs w:val="26"/>
        </w:rPr>
      </w:pPr>
      <w:r w:rsidRPr="00A8365F">
        <w:rPr>
          <w:rFonts w:ascii="Times New Roman" w:hAnsi="Times New Roman"/>
          <w:sz w:val="26"/>
          <w:szCs w:val="26"/>
        </w:rPr>
        <w:tab/>
      </w:r>
      <w:r w:rsidRPr="00A8365F">
        <w:rPr>
          <w:rFonts w:ascii="Times New Roman" w:hAnsi="Times New Roman"/>
          <w:b/>
          <w:sz w:val="26"/>
          <w:szCs w:val="26"/>
        </w:rPr>
        <w:t>TRẦN CÔNG DANH</w:t>
      </w:r>
    </w:p>
    <w:sectPr w:rsidR="00F10E4C" w:rsidRPr="00A8365F" w:rsidSect="005B53A9">
      <w:footerReference w:type="default" r:id="rId7"/>
      <w:pgSz w:w="11907" w:h="16840" w:code="9"/>
      <w:pgMar w:top="810" w:right="1134" w:bottom="720" w:left="1260" w:header="27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98D" w:rsidRDefault="00C0498D" w:rsidP="00C3751C">
      <w:r>
        <w:separator/>
      </w:r>
    </w:p>
  </w:endnote>
  <w:endnote w:type="continuationSeparator" w:id="0">
    <w:p w:rsidR="00C0498D" w:rsidRDefault="00C0498D" w:rsidP="00C3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81" w:rsidRDefault="00BF6C81">
    <w:pPr>
      <w:pStyle w:val="Footer"/>
      <w:jc w:val="right"/>
    </w:pPr>
    <w:r>
      <w:rPr>
        <w:b/>
        <w:bCs/>
        <w:szCs w:val="24"/>
      </w:rPr>
      <w:fldChar w:fldCharType="begin"/>
    </w:r>
    <w:r>
      <w:rPr>
        <w:b/>
        <w:bCs/>
      </w:rPr>
      <w:instrText xml:space="preserve"> PAGE </w:instrText>
    </w:r>
    <w:r>
      <w:rPr>
        <w:b/>
        <w:bCs/>
        <w:szCs w:val="24"/>
      </w:rPr>
      <w:fldChar w:fldCharType="separate"/>
    </w:r>
    <w:r w:rsidR="00970409">
      <w:rPr>
        <w:b/>
        <w:bCs/>
        <w:noProof/>
      </w:rPr>
      <w:t>4</w:t>
    </w:r>
    <w:r>
      <w:rPr>
        <w:b/>
        <w:bCs/>
        <w:szCs w:val="24"/>
      </w:rPr>
      <w:fldChar w:fldCharType="end"/>
    </w:r>
    <w:r>
      <w:rPr>
        <w:b/>
        <w:bCs/>
        <w:szCs w:val="24"/>
      </w:rPr>
      <w:t>/</w:t>
    </w:r>
    <w:r>
      <w:rPr>
        <w:b/>
        <w:bCs/>
        <w:szCs w:val="24"/>
      </w:rPr>
      <w:fldChar w:fldCharType="begin"/>
    </w:r>
    <w:r>
      <w:rPr>
        <w:b/>
        <w:bCs/>
      </w:rPr>
      <w:instrText xml:space="preserve"> NUMPAGES  </w:instrText>
    </w:r>
    <w:r>
      <w:rPr>
        <w:b/>
        <w:bCs/>
        <w:szCs w:val="24"/>
      </w:rPr>
      <w:fldChar w:fldCharType="separate"/>
    </w:r>
    <w:r w:rsidR="00970409">
      <w:rPr>
        <w:b/>
        <w:bCs/>
        <w:noProof/>
      </w:rPr>
      <w:t>4</w:t>
    </w:r>
    <w:r>
      <w:rPr>
        <w:b/>
        <w:bCs/>
        <w:szCs w:val="24"/>
      </w:rPr>
      <w:fldChar w:fldCharType="end"/>
    </w:r>
  </w:p>
  <w:p w:rsidR="00BF6C81" w:rsidRDefault="00BF6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98D" w:rsidRDefault="00C0498D" w:rsidP="00C3751C">
      <w:r>
        <w:separator/>
      </w:r>
    </w:p>
  </w:footnote>
  <w:footnote w:type="continuationSeparator" w:id="0">
    <w:p w:rsidR="00C0498D" w:rsidRDefault="00C0498D" w:rsidP="00C375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354D"/>
    <w:multiLevelType w:val="hybridMultilevel"/>
    <w:tmpl w:val="97CE22CE"/>
    <w:lvl w:ilvl="0" w:tplc="24203F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A2C32"/>
    <w:multiLevelType w:val="hybridMultilevel"/>
    <w:tmpl w:val="3F24A764"/>
    <w:lvl w:ilvl="0" w:tplc="48BCA8C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03370C"/>
    <w:multiLevelType w:val="hybridMultilevel"/>
    <w:tmpl w:val="08A6076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C234465"/>
    <w:multiLevelType w:val="hybridMultilevel"/>
    <w:tmpl w:val="DB388230"/>
    <w:lvl w:ilvl="0" w:tplc="C8AE6AE2">
      <w:start w:val="1"/>
      <w:numFmt w:val="upperLetter"/>
      <w:lvlText w:val="%1."/>
      <w:lvlJc w:val="left"/>
      <w:pPr>
        <w:ind w:left="1267" w:hanging="360"/>
      </w:pPr>
      <w:rPr>
        <w:rFonts w:hint="default"/>
        <w:b/>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4">
    <w:nsid w:val="1D922D1D"/>
    <w:multiLevelType w:val="hybridMultilevel"/>
    <w:tmpl w:val="1584C41E"/>
    <w:lvl w:ilvl="0" w:tplc="8B720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7B62C0"/>
    <w:multiLevelType w:val="hybridMultilevel"/>
    <w:tmpl w:val="3EF48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5A706F"/>
    <w:multiLevelType w:val="hybridMultilevel"/>
    <w:tmpl w:val="7A30EEDE"/>
    <w:lvl w:ilvl="0" w:tplc="745C4A82">
      <w:start w:val="1"/>
      <w:numFmt w:val="decimal"/>
      <w:lvlText w:val="%1."/>
      <w:lvlJc w:val="left"/>
      <w:pPr>
        <w:ind w:left="1267" w:hanging="360"/>
      </w:pPr>
      <w:rPr>
        <w:rFonts w:hint="default"/>
        <w:b w:val="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
    <w:nsid w:val="6889119E"/>
    <w:multiLevelType w:val="hybridMultilevel"/>
    <w:tmpl w:val="647C583A"/>
    <w:lvl w:ilvl="0" w:tplc="193670F2">
      <w:start w:val="1"/>
      <w:numFmt w:val="decimal"/>
      <w:lvlText w:val="%1."/>
      <w:lvlJc w:val="left"/>
      <w:pPr>
        <w:ind w:left="1267" w:hanging="360"/>
      </w:pPr>
      <w:rPr>
        <w:rFonts w:hint="default"/>
        <w:b w:val="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8">
    <w:nsid w:val="6CE6025F"/>
    <w:multiLevelType w:val="hybridMultilevel"/>
    <w:tmpl w:val="7A30EEDE"/>
    <w:lvl w:ilvl="0" w:tplc="745C4A82">
      <w:start w:val="1"/>
      <w:numFmt w:val="decimal"/>
      <w:lvlText w:val="%1."/>
      <w:lvlJc w:val="left"/>
      <w:pPr>
        <w:ind w:left="1267" w:hanging="360"/>
      </w:pPr>
      <w:rPr>
        <w:rFonts w:hint="default"/>
        <w:b w:val="0"/>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9">
    <w:nsid w:val="6FE0361A"/>
    <w:multiLevelType w:val="hybridMultilevel"/>
    <w:tmpl w:val="BFDCD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D262E5"/>
    <w:multiLevelType w:val="hybridMultilevel"/>
    <w:tmpl w:val="8DF0A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5"/>
  </w:num>
  <w:num w:numId="5">
    <w:abstractNumId w:val="0"/>
  </w:num>
  <w:num w:numId="6">
    <w:abstractNumId w:val="4"/>
  </w:num>
  <w:num w:numId="7">
    <w:abstractNumId w:val="3"/>
  </w:num>
  <w:num w:numId="8">
    <w:abstractNumId w:val="8"/>
  </w:num>
  <w:num w:numId="9">
    <w:abstractNumId w:val="7"/>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E3"/>
    <w:rsid w:val="00013121"/>
    <w:rsid w:val="0005456D"/>
    <w:rsid w:val="00073E5D"/>
    <w:rsid w:val="000D07A9"/>
    <w:rsid w:val="00121C6B"/>
    <w:rsid w:val="00126A4C"/>
    <w:rsid w:val="0013681A"/>
    <w:rsid w:val="00161C6E"/>
    <w:rsid w:val="00162B31"/>
    <w:rsid w:val="00165E69"/>
    <w:rsid w:val="0017612C"/>
    <w:rsid w:val="001B19E7"/>
    <w:rsid w:val="001B7056"/>
    <w:rsid w:val="001D3411"/>
    <w:rsid w:val="001F6408"/>
    <w:rsid w:val="00200DDB"/>
    <w:rsid w:val="00212321"/>
    <w:rsid w:val="00212393"/>
    <w:rsid w:val="00216277"/>
    <w:rsid w:val="00245372"/>
    <w:rsid w:val="002577DC"/>
    <w:rsid w:val="00263136"/>
    <w:rsid w:val="00287DC0"/>
    <w:rsid w:val="002A7E77"/>
    <w:rsid w:val="002B01C0"/>
    <w:rsid w:val="002B5084"/>
    <w:rsid w:val="002B64B1"/>
    <w:rsid w:val="00353B87"/>
    <w:rsid w:val="00362B12"/>
    <w:rsid w:val="00363D9F"/>
    <w:rsid w:val="00385358"/>
    <w:rsid w:val="003A4455"/>
    <w:rsid w:val="003D6401"/>
    <w:rsid w:val="003F54E3"/>
    <w:rsid w:val="003F55F9"/>
    <w:rsid w:val="00427A55"/>
    <w:rsid w:val="00445860"/>
    <w:rsid w:val="00477CAB"/>
    <w:rsid w:val="004909FC"/>
    <w:rsid w:val="0049302E"/>
    <w:rsid w:val="004B6158"/>
    <w:rsid w:val="004B6B4E"/>
    <w:rsid w:val="004C77ED"/>
    <w:rsid w:val="004C7DBD"/>
    <w:rsid w:val="004E30F9"/>
    <w:rsid w:val="005044B3"/>
    <w:rsid w:val="00507B01"/>
    <w:rsid w:val="00511BCB"/>
    <w:rsid w:val="00541DAC"/>
    <w:rsid w:val="005431E3"/>
    <w:rsid w:val="00562340"/>
    <w:rsid w:val="005A3EB4"/>
    <w:rsid w:val="005A7419"/>
    <w:rsid w:val="005B53A9"/>
    <w:rsid w:val="005D1A89"/>
    <w:rsid w:val="005E0DAC"/>
    <w:rsid w:val="005F59FB"/>
    <w:rsid w:val="00627761"/>
    <w:rsid w:val="00645B08"/>
    <w:rsid w:val="00657E22"/>
    <w:rsid w:val="00674DEF"/>
    <w:rsid w:val="00677088"/>
    <w:rsid w:val="006B5502"/>
    <w:rsid w:val="006C08F8"/>
    <w:rsid w:val="006C2E11"/>
    <w:rsid w:val="006D428B"/>
    <w:rsid w:val="006F00BD"/>
    <w:rsid w:val="006F205B"/>
    <w:rsid w:val="006F3587"/>
    <w:rsid w:val="006F6833"/>
    <w:rsid w:val="007057DA"/>
    <w:rsid w:val="0073200E"/>
    <w:rsid w:val="00752729"/>
    <w:rsid w:val="00795CDA"/>
    <w:rsid w:val="007D5B70"/>
    <w:rsid w:val="007E42AF"/>
    <w:rsid w:val="007E7371"/>
    <w:rsid w:val="007F2D80"/>
    <w:rsid w:val="007F5047"/>
    <w:rsid w:val="0081277A"/>
    <w:rsid w:val="0081683D"/>
    <w:rsid w:val="00840D9C"/>
    <w:rsid w:val="00854D2B"/>
    <w:rsid w:val="0085665D"/>
    <w:rsid w:val="00877C78"/>
    <w:rsid w:val="00895888"/>
    <w:rsid w:val="0089588F"/>
    <w:rsid w:val="008A14E2"/>
    <w:rsid w:val="008A41E9"/>
    <w:rsid w:val="008E2422"/>
    <w:rsid w:val="008F2A13"/>
    <w:rsid w:val="00903F75"/>
    <w:rsid w:val="0091387F"/>
    <w:rsid w:val="009203BD"/>
    <w:rsid w:val="00933DD4"/>
    <w:rsid w:val="00936105"/>
    <w:rsid w:val="009449C7"/>
    <w:rsid w:val="00960331"/>
    <w:rsid w:val="0096097D"/>
    <w:rsid w:val="0096222E"/>
    <w:rsid w:val="00970409"/>
    <w:rsid w:val="00976011"/>
    <w:rsid w:val="009838B5"/>
    <w:rsid w:val="009A0F28"/>
    <w:rsid w:val="009C081C"/>
    <w:rsid w:val="009E54BD"/>
    <w:rsid w:val="009F2C60"/>
    <w:rsid w:val="00A1382E"/>
    <w:rsid w:val="00A158AD"/>
    <w:rsid w:val="00A21AB7"/>
    <w:rsid w:val="00A74288"/>
    <w:rsid w:val="00A80D35"/>
    <w:rsid w:val="00A8365F"/>
    <w:rsid w:val="00A83819"/>
    <w:rsid w:val="00AD7ED0"/>
    <w:rsid w:val="00AE6166"/>
    <w:rsid w:val="00B0166F"/>
    <w:rsid w:val="00B25073"/>
    <w:rsid w:val="00BB289A"/>
    <w:rsid w:val="00BB2A55"/>
    <w:rsid w:val="00BD207A"/>
    <w:rsid w:val="00BE5841"/>
    <w:rsid w:val="00BF6C81"/>
    <w:rsid w:val="00C0498D"/>
    <w:rsid w:val="00C13C0E"/>
    <w:rsid w:val="00C162F5"/>
    <w:rsid w:val="00C36D9D"/>
    <w:rsid w:val="00C3751C"/>
    <w:rsid w:val="00C46485"/>
    <w:rsid w:val="00C65AB2"/>
    <w:rsid w:val="00C76AE1"/>
    <w:rsid w:val="00C82C54"/>
    <w:rsid w:val="00CD3EAD"/>
    <w:rsid w:val="00CE42FE"/>
    <w:rsid w:val="00D01895"/>
    <w:rsid w:val="00D32957"/>
    <w:rsid w:val="00D571F2"/>
    <w:rsid w:val="00D730E1"/>
    <w:rsid w:val="00D92658"/>
    <w:rsid w:val="00DA5B36"/>
    <w:rsid w:val="00E001C4"/>
    <w:rsid w:val="00E2128E"/>
    <w:rsid w:val="00E26F0C"/>
    <w:rsid w:val="00E52437"/>
    <w:rsid w:val="00E61107"/>
    <w:rsid w:val="00E93FBD"/>
    <w:rsid w:val="00ED189C"/>
    <w:rsid w:val="00EE0254"/>
    <w:rsid w:val="00F04AD3"/>
    <w:rsid w:val="00F0588B"/>
    <w:rsid w:val="00F10E4C"/>
    <w:rsid w:val="00F407DF"/>
    <w:rsid w:val="00F463B5"/>
    <w:rsid w:val="00F52849"/>
    <w:rsid w:val="00F8790B"/>
    <w:rsid w:val="00F915E3"/>
    <w:rsid w:val="00F931A9"/>
    <w:rsid w:val="00F938F8"/>
    <w:rsid w:val="00FB255D"/>
    <w:rsid w:val="00FB509A"/>
    <w:rsid w:val="00FC61B7"/>
    <w:rsid w:val="00FD2334"/>
    <w:rsid w:val="00FE499D"/>
    <w:rsid w:val="00FE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D26347-141A-4A9C-AB9C-889B971D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819"/>
    <w:rPr>
      <w:rFonts w:ascii="VNI-Times" w:hAnsi="VNI-Times"/>
      <w:sz w:val="24"/>
    </w:rPr>
  </w:style>
  <w:style w:type="paragraph" w:styleId="Heading1">
    <w:name w:val="heading 1"/>
    <w:basedOn w:val="Normal"/>
    <w:next w:val="Normal"/>
    <w:qFormat/>
    <w:rsid w:val="00D32957"/>
    <w:pPr>
      <w:keepNext/>
      <w:jc w:val="center"/>
      <w:outlineLvl w:val="0"/>
    </w:pPr>
    <w:rPr>
      <w:i/>
      <w:iCs/>
    </w:rPr>
  </w:style>
  <w:style w:type="paragraph" w:styleId="Heading2">
    <w:name w:val="heading 2"/>
    <w:basedOn w:val="Normal"/>
    <w:next w:val="Normal"/>
    <w:qFormat/>
    <w:rsid w:val="00D32957"/>
    <w:pPr>
      <w:keepNext/>
      <w:jc w:val="center"/>
      <w:outlineLvl w:val="1"/>
    </w:pPr>
    <w:rPr>
      <w:b/>
      <w:bCs/>
      <w:sz w:val="28"/>
    </w:rPr>
  </w:style>
  <w:style w:type="paragraph" w:styleId="Heading3">
    <w:name w:val="heading 3"/>
    <w:basedOn w:val="Normal"/>
    <w:next w:val="Normal"/>
    <w:qFormat/>
    <w:rsid w:val="00D32957"/>
    <w:pPr>
      <w:keepNext/>
      <w:jc w:val="center"/>
      <w:outlineLvl w:val="2"/>
    </w:pPr>
    <w:rPr>
      <w:b/>
      <w:bCs/>
    </w:rPr>
  </w:style>
  <w:style w:type="paragraph" w:styleId="Heading4">
    <w:name w:val="heading 4"/>
    <w:basedOn w:val="Normal"/>
    <w:next w:val="Normal"/>
    <w:qFormat/>
    <w:rsid w:val="00D32957"/>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2957"/>
    <w:pPr>
      <w:jc w:val="center"/>
    </w:pPr>
    <w:rPr>
      <w:b/>
      <w:bCs/>
      <w:sz w:val="26"/>
    </w:rPr>
  </w:style>
  <w:style w:type="paragraph" w:styleId="BodyTextIndent">
    <w:name w:val="Body Text Indent"/>
    <w:basedOn w:val="Normal"/>
    <w:rsid w:val="00D32957"/>
    <w:pPr>
      <w:ind w:right="-346" w:firstLine="720"/>
      <w:jc w:val="both"/>
    </w:pPr>
    <w:rPr>
      <w:lang w:val="en-GB"/>
    </w:rPr>
  </w:style>
  <w:style w:type="paragraph" w:styleId="BodyText2">
    <w:name w:val="Body Text 2"/>
    <w:basedOn w:val="Normal"/>
    <w:rsid w:val="00D32957"/>
    <w:pPr>
      <w:jc w:val="both"/>
    </w:pPr>
    <w:rPr>
      <w:sz w:val="28"/>
    </w:rPr>
  </w:style>
  <w:style w:type="table" w:styleId="TableGrid">
    <w:name w:val="Table Grid"/>
    <w:basedOn w:val="TableNormal"/>
    <w:rsid w:val="00E52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30E1"/>
    <w:pPr>
      <w:ind w:left="720"/>
      <w:contextualSpacing/>
    </w:pPr>
  </w:style>
  <w:style w:type="paragraph" w:styleId="Header">
    <w:name w:val="header"/>
    <w:basedOn w:val="Normal"/>
    <w:link w:val="HeaderChar"/>
    <w:uiPriority w:val="99"/>
    <w:rsid w:val="00C3751C"/>
    <w:pPr>
      <w:tabs>
        <w:tab w:val="center" w:pos="4680"/>
        <w:tab w:val="right" w:pos="9360"/>
      </w:tabs>
    </w:pPr>
  </w:style>
  <w:style w:type="character" w:customStyle="1" w:styleId="HeaderChar">
    <w:name w:val="Header Char"/>
    <w:basedOn w:val="DefaultParagraphFont"/>
    <w:link w:val="Header"/>
    <w:uiPriority w:val="99"/>
    <w:rsid w:val="00C3751C"/>
    <w:rPr>
      <w:rFonts w:ascii="VNI-Times" w:hAnsi="VNI-Times"/>
      <w:sz w:val="24"/>
    </w:rPr>
  </w:style>
  <w:style w:type="paragraph" w:styleId="Footer">
    <w:name w:val="footer"/>
    <w:basedOn w:val="Normal"/>
    <w:link w:val="FooterChar"/>
    <w:uiPriority w:val="99"/>
    <w:rsid w:val="00C3751C"/>
    <w:pPr>
      <w:tabs>
        <w:tab w:val="center" w:pos="4680"/>
        <w:tab w:val="right" w:pos="9360"/>
      </w:tabs>
    </w:pPr>
  </w:style>
  <w:style w:type="character" w:customStyle="1" w:styleId="FooterChar">
    <w:name w:val="Footer Char"/>
    <w:basedOn w:val="DefaultParagraphFont"/>
    <w:link w:val="Footer"/>
    <w:uiPriority w:val="99"/>
    <w:rsid w:val="00C3751C"/>
    <w:rPr>
      <w:rFonts w:ascii="VNI-Times" w:hAnsi="VNI-Times"/>
      <w:sz w:val="24"/>
    </w:rPr>
  </w:style>
  <w:style w:type="paragraph" w:styleId="BalloonText">
    <w:name w:val="Balloon Text"/>
    <w:basedOn w:val="Normal"/>
    <w:link w:val="BalloonTextChar"/>
    <w:semiHidden/>
    <w:unhideWhenUsed/>
    <w:rsid w:val="00362B12"/>
    <w:rPr>
      <w:rFonts w:ascii="Segoe UI" w:hAnsi="Segoe UI" w:cs="Segoe UI"/>
      <w:sz w:val="18"/>
      <w:szCs w:val="18"/>
    </w:rPr>
  </w:style>
  <w:style w:type="character" w:customStyle="1" w:styleId="BalloonTextChar">
    <w:name w:val="Balloon Text Char"/>
    <w:basedOn w:val="DefaultParagraphFont"/>
    <w:link w:val="BalloonText"/>
    <w:semiHidden/>
    <w:rsid w:val="00362B12"/>
    <w:rPr>
      <w:rFonts w:ascii="Segoe UI" w:hAnsi="Segoe UI" w:cs="Segoe UI"/>
      <w:sz w:val="18"/>
      <w:szCs w:val="18"/>
    </w:rPr>
  </w:style>
  <w:style w:type="character" w:styleId="Hyperlink">
    <w:name w:val="Hyperlink"/>
    <w:basedOn w:val="DefaultParagraphFont"/>
    <w:uiPriority w:val="99"/>
    <w:semiHidden/>
    <w:unhideWhenUsed/>
    <w:rsid w:val="005B53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30994">
      <w:bodyDiv w:val="1"/>
      <w:marLeft w:val="0"/>
      <w:marRight w:val="0"/>
      <w:marTop w:val="0"/>
      <w:marBottom w:val="0"/>
      <w:divBdr>
        <w:top w:val="none" w:sz="0" w:space="0" w:color="auto"/>
        <w:left w:val="none" w:sz="0" w:space="0" w:color="auto"/>
        <w:bottom w:val="none" w:sz="0" w:space="0" w:color="auto"/>
        <w:right w:val="none" w:sz="0" w:space="0" w:color="auto"/>
      </w:divBdr>
    </w:div>
    <w:div w:id="684284908">
      <w:bodyDiv w:val="1"/>
      <w:marLeft w:val="0"/>
      <w:marRight w:val="0"/>
      <w:marTop w:val="0"/>
      <w:marBottom w:val="0"/>
      <w:divBdr>
        <w:top w:val="none" w:sz="0" w:space="0" w:color="auto"/>
        <w:left w:val="none" w:sz="0" w:space="0" w:color="auto"/>
        <w:bottom w:val="none" w:sz="0" w:space="0" w:color="auto"/>
        <w:right w:val="none" w:sz="0" w:space="0" w:color="auto"/>
      </w:divBdr>
    </w:div>
    <w:div w:id="12864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au\Hanh%20Chinh\bieumauquyetdin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bieumauquyetdinh</Template>
  <TotalTime>225</TotalTime>
  <Pages>4</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MEKONG-GREEN Corp</Company>
  <LinksUpToDate>false</LinksUpToDate>
  <CharactersWithSpaces>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creator>ntphanh</dc:creator>
  <cp:lastModifiedBy>Phuoc Hanh</cp:lastModifiedBy>
  <cp:revision>35</cp:revision>
  <cp:lastPrinted>2015-11-12T07:17:00Z</cp:lastPrinted>
  <dcterms:created xsi:type="dcterms:W3CDTF">2014-09-15T04:20:00Z</dcterms:created>
  <dcterms:modified xsi:type="dcterms:W3CDTF">2021-10-29T08:16:00Z</dcterms:modified>
</cp:coreProperties>
</file>